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B61" w:rsidRDefault="00352B61">
      <w:pPr>
        <w:spacing w:after="0"/>
        <w:ind w:right="283"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noProof/>
        </w:rPr>
        <w:drawing>
          <wp:inline distT="0" distB="0" distL="0" distR="0" wp14:anchorId="07B8DA24" wp14:editId="3832AE2E">
            <wp:extent cx="5940425" cy="847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61" w:rsidRDefault="00352B61">
      <w:pPr>
        <w:spacing w:after="0"/>
        <w:ind w:right="283"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52B61" w:rsidRDefault="00352B61">
      <w:pPr>
        <w:spacing w:after="0"/>
        <w:ind w:right="283"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52B61" w:rsidRDefault="00352B61">
      <w:pPr>
        <w:spacing w:after="0"/>
        <w:ind w:right="283"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52B61" w:rsidRDefault="00352B61">
      <w:pPr>
        <w:spacing w:after="0"/>
        <w:ind w:right="283"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81688" w:rsidRDefault="00352B61">
      <w:pPr>
        <w:spacing w:after="0"/>
        <w:ind w:right="283" w:firstLine="426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СОДЕРЖАНИЕ</w:t>
      </w:r>
    </w:p>
    <w:p w:rsidR="00381688" w:rsidRDefault="00381688">
      <w:pPr>
        <w:spacing w:after="162"/>
        <w:ind w:right="1104" w:firstLine="426"/>
        <w:rPr>
          <w:rFonts w:ascii="Times New Roman" w:eastAsia="Times New Roman" w:hAnsi="Times New Roman" w:cs="Times New Roman"/>
          <w:color w:val="000000"/>
          <w:sz w:val="28"/>
        </w:rPr>
      </w:pPr>
    </w:p>
    <w:p w:rsidR="00381688" w:rsidRDefault="00352B61">
      <w:pPr>
        <w:spacing w:after="162"/>
        <w:ind w:right="1104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Раздел 1. Комплекс основных характеристик дополнительной общеобразовательной общеразвивающей программы</w:t>
      </w:r>
    </w:p>
    <w:p w:rsidR="00381688" w:rsidRDefault="00352B61">
      <w:pPr>
        <w:spacing w:after="153" w:line="267" w:lineRule="auto"/>
        <w:ind w:firstLine="42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1.1.</w:t>
      </w:r>
      <w:r>
        <w:rPr>
          <w:rFonts w:ascii="Arial" w:eastAsia="Arial" w:hAnsi="Arial" w:cs="Arial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                                                                           4</w:t>
      </w:r>
    </w:p>
    <w:p w:rsidR="00381688" w:rsidRDefault="00352B61">
      <w:pPr>
        <w:suppressLineNumbers/>
        <w:spacing w:after="144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1.2.</w:t>
      </w:r>
      <w:r>
        <w:rPr>
          <w:rFonts w:ascii="Arial" w:eastAsia="Arial" w:hAnsi="Arial" w:cs="Arial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Цель и задачи программы                                                                       7 </w:t>
      </w:r>
    </w:p>
    <w:p w:rsidR="00381688" w:rsidRDefault="00352B61">
      <w:pPr>
        <w:spacing w:after="170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1.3.</w:t>
      </w:r>
      <w:r>
        <w:rPr>
          <w:rFonts w:ascii="Arial" w:eastAsia="Arial" w:hAnsi="Arial" w:cs="Arial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программы                                                                          8 </w:t>
      </w:r>
    </w:p>
    <w:p w:rsidR="00381688" w:rsidRDefault="00352B61">
      <w:pPr>
        <w:spacing w:after="180" w:line="267" w:lineRule="auto"/>
        <w:ind w:firstLine="426"/>
        <w:rPr>
          <w:rFonts w:ascii="Arial" w:eastAsia="Arial" w:hAnsi="Arial" w:cs="Arial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1.4.</w:t>
      </w:r>
      <w:r>
        <w:rPr>
          <w:rFonts w:ascii="Arial" w:eastAsia="Arial" w:hAnsi="Arial" w:cs="Arial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учебного плана                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43</w:t>
      </w:r>
    </w:p>
    <w:p w:rsidR="00381688" w:rsidRDefault="00352B61">
      <w:pPr>
        <w:spacing w:after="180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1.5</w:t>
      </w:r>
      <w:r>
        <w:rPr>
          <w:rFonts w:ascii="Arial" w:eastAsia="Arial" w:hAnsi="Arial" w:cs="Arial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Планируемые результаты                                                                        45 </w:t>
      </w:r>
    </w:p>
    <w:p w:rsidR="00381688" w:rsidRDefault="00352B61">
      <w:pPr>
        <w:spacing w:after="162" w:line="271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Раздел 2. Комплекс организационно-педагогических условий</w:t>
      </w:r>
    </w:p>
    <w:p w:rsidR="00381688" w:rsidRDefault="00352B61">
      <w:pPr>
        <w:spacing w:after="138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2.1. Организационно – педагогические условий   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47 </w:t>
      </w:r>
    </w:p>
    <w:p w:rsidR="00381688" w:rsidRDefault="00352B61">
      <w:pPr>
        <w:spacing w:after="141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2.2. Форма аттестации.                                                                                   48 </w:t>
      </w:r>
    </w:p>
    <w:p w:rsidR="00381688" w:rsidRDefault="00352B61">
      <w:pPr>
        <w:spacing w:after="145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2.3. Оценочные материалы                                                                            49</w:t>
      </w:r>
    </w:p>
    <w:p w:rsidR="00381688" w:rsidRDefault="00352B61">
      <w:pPr>
        <w:spacing w:after="159" w:line="267" w:lineRule="auto"/>
        <w:ind w:firstLine="426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2.4. Услов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ия реализации программы                                                            50 </w:t>
      </w:r>
    </w:p>
    <w:p w:rsidR="00381688" w:rsidRDefault="00352B61">
      <w:pPr>
        <w:spacing w:after="159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2.5. Материально – техническое обеспечение                                             54</w:t>
      </w:r>
    </w:p>
    <w:p w:rsidR="00381688" w:rsidRDefault="00352B61">
      <w:pPr>
        <w:spacing w:after="100" w:line="267" w:lineRule="auto"/>
        <w:ind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Раздел 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Список литературы  </w:t>
      </w:r>
    </w:p>
    <w:p w:rsidR="00381688" w:rsidRDefault="00381688">
      <w:pPr>
        <w:spacing w:after="0"/>
        <w:ind w:left="843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52B61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81688">
      <w:pPr>
        <w:spacing w:after="0"/>
        <w:ind w:left="141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1" w:line="270" w:lineRule="auto"/>
        <w:ind w:left="1134" w:hanging="851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lastRenderedPageBreak/>
        <w:t>Раздел 1.  Комплекс основных характеристик программы.</w:t>
      </w:r>
    </w:p>
    <w:p w:rsidR="00381688" w:rsidRDefault="00381688">
      <w:pPr>
        <w:spacing w:after="11" w:line="270" w:lineRule="auto"/>
        <w:ind w:left="1134" w:hanging="851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:rsidR="00381688" w:rsidRDefault="00352B61">
      <w:pPr>
        <w:spacing w:after="58" w:line="269" w:lineRule="auto"/>
        <w:ind w:left="10" w:right="18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Гимнастика (от греческого "гимназо" - обучаю, тренирую) - система телесных (физических) упражнений, сложившаяся в Древней Греции за много веков до нашей эры, - служила целям общего всестороннего физического развития и совершенствования. </w:t>
      </w:r>
    </w:p>
    <w:p w:rsidR="00381688" w:rsidRDefault="00352B61">
      <w:pPr>
        <w:spacing w:after="14" w:line="269" w:lineRule="auto"/>
        <w:ind w:left="10" w:right="184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</w:t>
      </w: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Древнем Китае и </w:t>
      </w:r>
      <w:r>
        <w:rPr>
          <w:rFonts w:ascii="Times New Roman" w:eastAsia="Times New Roman" w:hAnsi="Times New Roman" w:cs="Times New Roman"/>
          <w:color w:val="000000"/>
          <w:sz w:val="27"/>
        </w:rPr>
        <w:t>Индии, гимнастические упражнения применялись в лечебных целях. В эпоху Возрождения гуманисты рекомендовали греческую гимнастику как средство укрепления здоровья и физического развития человека. Гимнастические упражнения с древних времен входили в праздничн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ые развлечения народа на Руси. Петр I, а затем и А. В. Суворов ввели военно-гимнастические упражнения в армии. </w:t>
      </w:r>
    </w:p>
    <w:p w:rsidR="00381688" w:rsidRDefault="00352B61">
      <w:pPr>
        <w:spacing w:after="14" w:line="269" w:lineRule="auto"/>
        <w:ind w:left="10" w:right="189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Благодаря своему прикладному значению, разнообразию технических приемов, увлекательности и доступности, гимнастика получила широкое признание во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всем мире, в т.ч. и в нашей стране. </w:t>
      </w:r>
    </w:p>
    <w:p w:rsidR="00381688" w:rsidRDefault="00352B61">
      <w:pPr>
        <w:spacing w:after="14" w:line="269" w:lineRule="auto"/>
        <w:ind w:left="10" w:right="189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Посредством выполнения гимнастических упражнений решаются частные задачи, направленные на воспитание смелости, настойчивости, находчивости, развития быстроты, гибкости, силы, выносливости, ловкости, чувства равновесия,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координации движений, формирование правильной осанки, обучение жизненно необходимым двигательным действиям и умению управлять своими движениями. </w:t>
      </w:r>
    </w:p>
    <w:p w:rsidR="00381688" w:rsidRDefault="00352B61">
      <w:pPr>
        <w:spacing w:after="14" w:line="269" w:lineRule="auto"/>
        <w:ind w:left="10" w:right="18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Гимнастика содействует воспитанию организованности и дисциплины. Строгий порядок, точная регламентация деятел</w:t>
      </w:r>
      <w:r>
        <w:rPr>
          <w:rFonts w:ascii="Times New Roman" w:eastAsia="Times New Roman" w:hAnsi="Times New Roman" w:cs="Times New Roman"/>
          <w:color w:val="000000"/>
          <w:sz w:val="27"/>
        </w:rPr>
        <w:t>ьности занимающихся, выполнение упражнений согласованно, по команде – всё это прививает каждому занимающемуся полезные качества. Нет ни одного вида спорта, где бы не применялись гимнастические упражнения, - или в качестве средства общей (специальной) физич</w:t>
      </w:r>
      <w:r>
        <w:rPr>
          <w:rFonts w:ascii="Times New Roman" w:eastAsia="Times New Roman" w:hAnsi="Times New Roman" w:cs="Times New Roman"/>
          <w:color w:val="000000"/>
          <w:sz w:val="27"/>
        </w:rPr>
        <w:t>еской подготовки, или в виде упражнений, помогающих освоить технику основных движений избранного вида спорта. Широкое использование музыкального сопровождения, техника гимнастических упражнений, предусматривающая лёгкость и выразительность движений, элеган</w:t>
      </w:r>
      <w:r>
        <w:rPr>
          <w:rFonts w:ascii="Times New Roman" w:eastAsia="Times New Roman" w:hAnsi="Times New Roman" w:cs="Times New Roman"/>
          <w:color w:val="000000"/>
          <w:sz w:val="27"/>
        </w:rPr>
        <w:t>тность действий исполнителя, делают гимнастику эффектным средством эстетического воспитания. Кроме того, в программе обучения предусматривается развитие творческих и интеллектуальных способностей ребенка с помощью составления различных гимнастических комби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наций. </w:t>
      </w:r>
    </w:p>
    <w:p w:rsidR="00381688" w:rsidRDefault="00352B61">
      <w:pPr>
        <w:spacing w:after="16"/>
        <w:ind w:left="10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81688">
      <w:pPr>
        <w:spacing w:after="16"/>
        <w:ind w:left="10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0"/>
        <w:ind w:left="10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81688">
      <w:pPr>
        <w:spacing w:after="0"/>
        <w:ind w:left="10" w:firstLine="41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firstLine="41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firstLine="41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firstLine="41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0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0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00"/>
        <w:ind w:left="10" w:firstLine="416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1.1.Пояснительная записка</w:t>
      </w:r>
    </w:p>
    <w:p w:rsidR="00381688" w:rsidRDefault="00352B61">
      <w:pPr>
        <w:spacing w:after="50" w:line="269" w:lineRule="auto"/>
        <w:ind w:left="10" w:right="186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   Дополнительная общеобразовательная общеразвивающая программа «Спортивная гимнастика» разработана на основании нормативно-правовых документов, регулирующих деятельность спортивных школ: </w:t>
      </w:r>
    </w:p>
    <w:p w:rsidR="00381688" w:rsidRDefault="00352B61">
      <w:pPr>
        <w:numPr>
          <w:ilvl w:val="0"/>
          <w:numId w:val="1"/>
        </w:numPr>
        <w:spacing w:after="49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Федеральный закон от 29 декабря 2012 г. № 273-ФЗ «Об образовании в Российской Федерации»; </w:t>
      </w:r>
    </w:p>
    <w:p w:rsidR="00381688" w:rsidRDefault="00352B61">
      <w:pPr>
        <w:numPr>
          <w:ilvl w:val="0"/>
          <w:numId w:val="1"/>
        </w:numPr>
        <w:spacing w:after="55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Государственная программа Российской Федерации «Развитие образования» на 20182025гг., утвержденная постановлением Правительства Российской Федерации от 26 декабря 20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17 г. № 1642; </w:t>
      </w:r>
    </w:p>
    <w:p w:rsidR="00381688" w:rsidRDefault="00352B61">
      <w:pPr>
        <w:numPr>
          <w:ilvl w:val="0"/>
          <w:numId w:val="1"/>
        </w:numPr>
        <w:spacing w:after="51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Стратегия развития воспитания в Российской Федерации на период до 2025 года, утверждена распоряжением Правительства РФ от 29.05.2015 № 996-р; </w:t>
      </w:r>
    </w:p>
    <w:p w:rsidR="00381688" w:rsidRDefault="00352B61">
      <w:pPr>
        <w:numPr>
          <w:ilvl w:val="0"/>
          <w:numId w:val="1"/>
        </w:numPr>
        <w:spacing w:after="51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Концепция развития дополнительного образования детей до 2030 года, утвержденная распоряжением Прав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ительства Российской Федерации от 31 марта 2022 г. № 678-р; - Федеральный проект «Успех каждого ребенка», протокол заседания проектного комитета по национальному проекту «Образование» от 07 декабря 2018 года № 3; - Приказ Министерства просвещения РФ от 27 </w:t>
      </w:r>
      <w:r>
        <w:rPr>
          <w:rFonts w:ascii="Times New Roman" w:eastAsia="Times New Roman" w:hAnsi="Times New Roman" w:cs="Times New Roman"/>
          <w:color w:val="000000"/>
          <w:sz w:val="27"/>
        </w:rPr>
        <w:t>июля 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; </w:t>
      </w:r>
    </w:p>
    <w:p w:rsidR="00381688" w:rsidRDefault="00352B61">
      <w:pPr>
        <w:numPr>
          <w:ilvl w:val="0"/>
          <w:numId w:val="1"/>
        </w:numPr>
        <w:spacing w:after="54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Приказ Министерства просвещения РФ от 3 сентября 2019 года № 467 «Об утверждении Целевой модели развития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региональных систем дополнительного образования детей»; </w:t>
      </w:r>
    </w:p>
    <w:p w:rsidR="00381688" w:rsidRDefault="00352B61">
      <w:pPr>
        <w:numPr>
          <w:ilvl w:val="0"/>
          <w:numId w:val="1"/>
        </w:numPr>
        <w:spacing w:after="59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Приказ Министерства образования и науки РФ от 23 августа 2017 г. № 816 "Об утверждении Порядка применения организациями, осуществляющими образовательную деятельность, электронного обучения, дистанци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онных </w:t>
      </w:r>
    </w:p>
    <w:p w:rsidR="00381688" w:rsidRDefault="00352B61">
      <w:pPr>
        <w:spacing w:after="60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образовательных технологий при реализации образовательных программ"; </w:t>
      </w:r>
    </w:p>
    <w:p w:rsidR="00381688" w:rsidRDefault="00352B61">
      <w:pPr>
        <w:numPr>
          <w:ilvl w:val="0"/>
          <w:numId w:val="2"/>
        </w:numPr>
        <w:spacing w:after="52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Постановление Главного государственного санитарного врача РФ от 28 сентября 2020 г. № 28 "Об утверждении санитарных правил СП 2.4.3648-20 "Санитарноэпидемиологические требования к организациям воспитания и обучения, отдыха и оздоровления детей и молодежи""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; </w:t>
      </w:r>
    </w:p>
    <w:p w:rsidR="00381688" w:rsidRDefault="00352B61">
      <w:pPr>
        <w:numPr>
          <w:ilvl w:val="0"/>
          <w:numId w:val="2"/>
        </w:numPr>
        <w:spacing w:after="66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Нормативно-правовые документы учреждения: </w:t>
      </w:r>
    </w:p>
    <w:p w:rsidR="00381688" w:rsidRDefault="00352B61">
      <w:pPr>
        <w:numPr>
          <w:ilvl w:val="0"/>
          <w:numId w:val="2"/>
        </w:numPr>
        <w:spacing w:after="70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Устав МБУДО ДЮСШ </w:t>
      </w:r>
    </w:p>
    <w:p w:rsidR="00381688" w:rsidRDefault="00352B61">
      <w:pPr>
        <w:numPr>
          <w:ilvl w:val="0"/>
          <w:numId w:val="2"/>
        </w:numPr>
        <w:spacing w:after="70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внутреннего трудового распорядка; </w:t>
      </w:r>
    </w:p>
    <w:p w:rsidR="00381688" w:rsidRDefault="00352B61">
      <w:pPr>
        <w:numPr>
          <w:ilvl w:val="0"/>
          <w:numId w:val="2"/>
        </w:numPr>
        <w:spacing w:after="70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Положение о режиме занятий учащихся; </w:t>
      </w:r>
    </w:p>
    <w:p w:rsidR="00381688" w:rsidRDefault="00352B61">
      <w:pPr>
        <w:numPr>
          <w:ilvl w:val="0"/>
          <w:numId w:val="2"/>
        </w:numPr>
        <w:spacing w:after="49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Положение об учебно-методическом комплексе к дополнительной общеобразовательной общеразвивающей программе. </w:t>
      </w:r>
    </w:p>
    <w:p w:rsidR="00381688" w:rsidRDefault="00352B61">
      <w:pPr>
        <w:numPr>
          <w:ilvl w:val="0"/>
          <w:numId w:val="2"/>
        </w:numPr>
        <w:spacing w:after="14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Инс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трукции по технике безопасности. </w:t>
      </w:r>
    </w:p>
    <w:p w:rsidR="00381688" w:rsidRDefault="00352B61">
      <w:pPr>
        <w:spacing w:after="51" w:line="269" w:lineRule="auto"/>
        <w:ind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1.1.1.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программы заключается в том, что тема здоровья и физического развития детей была, есть и будет актуальной во все времена. </w:t>
      </w:r>
    </w:p>
    <w:p w:rsidR="00381688" w:rsidRDefault="00352B61">
      <w:pPr>
        <w:spacing w:after="14" w:line="269" w:lineRule="auto"/>
        <w:ind w:right="190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Высокая эффективность упражнений делает гимнастику основным средством физического воспитания детей. Многообразие гимнастических упражнений позволяет наиболее успешно решать задачи начального физического воспитания, когда закладывается основа для развития д</w:t>
      </w:r>
      <w:r>
        <w:rPr>
          <w:rFonts w:ascii="Times New Roman" w:eastAsia="Times New Roman" w:hAnsi="Times New Roman" w:cs="Times New Roman"/>
          <w:color w:val="000000"/>
          <w:sz w:val="27"/>
        </w:rPr>
        <w:t>вигательных способностей и всех систем организма детей.</w:t>
      </w:r>
    </w:p>
    <w:p w:rsidR="00381688" w:rsidRDefault="00352B61">
      <w:pPr>
        <w:spacing w:after="14" w:line="269" w:lineRule="auto"/>
        <w:ind w:right="18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Основу данной программы составляют гимнастические упражнения и упражнения на снарядах. Отличительной чертой является многообразие средств и методов их применения, что позволяет целенаправленно воздейс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твовать на развитие всех основных функций организма. Большое значение придается эстетике формы, красоте и свободе движений, логической завершенности гимнастических комбинаций.  </w:t>
      </w:r>
    </w:p>
    <w:p w:rsidR="00381688" w:rsidRDefault="00352B61">
      <w:pPr>
        <w:spacing w:after="14" w:line="269" w:lineRule="auto"/>
        <w:ind w:right="18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Занятия построены в соответствии с индивидуальными особенностями и природными </w:t>
      </w:r>
      <w:r>
        <w:rPr>
          <w:rFonts w:ascii="Times New Roman" w:eastAsia="Times New Roman" w:hAnsi="Times New Roman" w:cs="Times New Roman"/>
          <w:color w:val="000000"/>
          <w:sz w:val="27"/>
        </w:rPr>
        <w:t>данными детей, по принципу «Каждый ребенок продвигается в своем физическом развитии от программы – минимум до программы – максимум, независимо от возраста». Этот принцип сформирован на основе идей Л.В. Выготского, А.И. Леонтьева, Л.В. Занкова и других. Так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ой подход вызывает у детей личную заинтересованность в самостоятельном совершенствовании своих результатов. </w:t>
      </w:r>
    </w:p>
    <w:p w:rsidR="00381688" w:rsidRDefault="00352B61">
      <w:pPr>
        <w:spacing w:after="52" w:line="269" w:lineRule="auto"/>
        <w:ind w:right="182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Занятия спортивной гимнастикой направлены на развитие движений, совершенствование двигательной навыков и физических качеств (выносливость, гибкость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, ловкость, силу и пр.). Движения доставляют занимающимся радость и могут служить хорошим средством повышения умственной работоспособности. Акробатические упражнения содействуют всестороннему развитию всех органов и систем и в первую очередь двигательного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аппарата, повышают возбудимость мышц, темп, силу, мышечный тонус и общую выносливость ребенка. </w:t>
      </w:r>
    </w:p>
    <w:p w:rsidR="00381688" w:rsidRDefault="00352B61">
      <w:pPr>
        <w:spacing w:after="58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1.1.2.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Направленность </w:t>
      </w:r>
      <w:r>
        <w:rPr>
          <w:rFonts w:ascii="Times New Roman" w:eastAsia="Times New Roman" w:hAnsi="Times New Roman" w:cs="Times New Roman"/>
          <w:color w:val="000000"/>
          <w:sz w:val="27"/>
        </w:rPr>
        <w:t>данной программы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физкультурно-спортивная.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53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1.1.3.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Учебная дисциплина: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спортивная гимнастика. </w:t>
      </w:r>
    </w:p>
    <w:p w:rsidR="00381688" w:rsidRDefault="00352B61">
      <w:pPr>
        <w:spacing w:after="56" w:line="270" w:lineRule="auto"/>
        <w:ind w:left="10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1.1.4.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Уровень-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стартовый </w:t>
      </w:r>
    </w:p>
    <w:p w:rsidR="00381688" w:rsidRDefault="00352B61">
      <w:pPr>
        <w:spacing w:after="52" w:line="269" w:lineRule="auto"/>
        <w:ind w:left="10" w:right="18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1.1.5.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Адрес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ат программы.   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Возраст обучающихся, на который рассчитана данная программа, мальчики с 5 лет до 7 лет, не имеющих медицинских противопоказаний для занятий спортом и физическими нагрузками. </w:t>
      </w:r>
    </w:p>
    <w:p w:rsidR="00381688" w:rsidRDefault="00352B61">
      <w:pPr>
        <w:spacing w:after="59" w:line="269" w:lineRule="auto"/>
        <w:ind w:left="10" w:right="1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1.1.6.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Форма обучения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 МБУ ДО ДЮСШ – очная. </w:t>
      </w:r>
    </w:p>
    <w:p w:rsidR="00381688" w:rsidRDefault="00352B61">
      <w:pPr>
        <w:spacing w:after="58" w:line="269" w:lineRule="auto"/>
        <w:ind w:left="10" w:right="15" w:hanging="43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Формы занятий: </w:t>
      </w:r>
      <w:r>
        <w:rPr>
          <w:rFonts w:ascii="Times New Roman" w:eastAsia="Times New Roman" w:hAnsi="Times New Roman" w:cs="Times New Roman"/>
          <w:color w:val="000000"/>
          <w:sz w:val="27"/>
        </w:rPr>
        <w:t>основными формами при реализации дополнительной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общеразвивающей программы в учреждении являются: </w:t>
      </w:r>
    </w:p>
    <w:p w:rsidR="00381688" w:rsidRDefault="00352B61">
      <w:pPr>
        <w:numPr>
          <w:ilvl w:val="0"/>
          <w:numId w:val="3"/>
        </w:numPr>
        <w:spacing w:after="56" w:line="269" w:lineRule="auto"/>
        <w:ind w:left="10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групповые тренировочные занятия, </w:t>
      </w:r>
      <w:r>
        <w:rPr>
          <w:rFonts w:ascii="Times New Roman" w:eastAsia="Times New Roman" w:hAnsi="Times New Roman" w:cs="Times New Roman"/>
          <w:color w:val="000000"/>
          <w:sz w:val="27"/>
        </w:rPr>
        <w:t>сформированные с учетом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возрастных особенностей и уровня спортивной подготовки занимающихся.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3"/>
        </w:numPr>
        <w:spacing w:after="14" w:line="269" w:lineRule="auto"/>
        <w:ind w:left="10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участие в спортивных соревнованиях, выполнение контрольно-нормативных и переводных требований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для которых разработаны контрольные упражнения и нормативы для оценки общей физической подготовленности и специальной физической подготовленности по спортивной </w:t>
      </w:r>
      <w:r>
        <w:rPr>
          <w:rFonts w:ascii="Times New Roman" w:eastAsia="Times New Roman" w:hAnsi="Times New Roman" w:cs="Times New Roman"/>
          <w:color w:val="000000"/>
          <w:sz w:val="27"/>
        </w:rPr>
        <w:t>гимнастике.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54" w:line="269" w:lineRule="auto"/>
        <w:ind w:left="10" w:right="325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1.1.7.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Объем и срок реализации программы.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Программа рассчитана на 1 учебный год </w:t>
      </w:r>
      <w:r>
        <w:rPr>
          <w:rFonts w:ascii="Times New Roman" w:eastAsia="Times New Roman" w:hAnsi="Times New Roman" w:cs="Times New Roman"/>
          <w:sz w:val="27"/>
        </w:rPr>
        <w:t xml:space="preserve">(9 месяцев). </w:t>
      </w:r>
      <w:r>
        <w:rPr>
          <w:rFonts w:ascii="Times New Roman" w:eastAsia="Times New Roman" w:hAnsi="Times New Roman" w:cs="Times New Roman"/>
          <w:color w:val="000000"/>
          <w:sz w:val="27"/>
        </w:rPr>
        <w:t>Программа группы рассчитана на 2 часа в неделю.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За год обучения объем учебных часов </w:t>
      </w:r>
      <w:r>
        <w:rPr>
          <w:rFonts w:ascii="Times New Roman" w:eastAsia="Times New Roman" w:hAnsi="Times New Roman" w:cs="Times New Roman"/>
          <w:sz w:val="27"/>
        </w:rPr>
        <w:t>74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1учебный час </w:t>
      </w:r>
      <w:r>
        <w:rPr>
          <w:rFonts w:ascii="Times New Roman" w:eastAsia="Times New Roman" w:hAnsi="Times New Roman" w:cs="Times New Roman"/>
          <w:sz w:val="27"/>
        </w:rPr>
        <w:t xml:space="preserve">= 45 минутам. </w:t>
      </w:r>
    </w:p>
    <w:p w:rsidR="00381688" w:rsidRDefault="00352B61">
      <w:pPr>
        <w:numPr>
          <w:ilvl w:val="0"/>
          <w:numId w:val="4"/>
        </w:numPr>
        <w:spacing w:after="14" w:line="319" w:lineRule="auto"/>
        <w:ind w:left="10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Занятия по спортивной гимнастике н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е проводятся только в дни государственных праздников. </w:t>
      </w:r>
    </w:p>
    <w:p w:rsidR="00381688" w:rsidRDefault="00352B61">
      <w:pPr>
        <w:spacing w:after="39" w:line="269" w:lineRule="auto"/>
        <w:ind w:left="10" w:right="183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1.1.8.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Отличительная особенность этой программы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 том, что она закладывает начальный уровень, способствующий преемственности и успешному освоению образовательной программы, обеспечивая  общефизическую </w:t>
      </w:r>
      <w:r>
        <w:rPr>
          <w:rFonts w:ascii="Times New Roman" w:eastAsia="Times New Roman" w:hAnsi="Times New Roman" w:cs="Times New Roman"/>
          <w:color w:val="000000"/>
          <w:sz w:val="27"/>
        </w:rPr>
        <w:t>подготовку, направленную на преемственность связей с каждым последующим уровнем образования, способствует созданию мониторинга, обеспечивающий комплексный подход к оценке промежуточных и итоговых результатов освоения детьми программ, отвечающим задачам в 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бласти физического воспитания. Данная программа послужит одним из важнейших инструментов обучения именно для детей 5-7 лет в МБУДО ДЮСШ. </w:t>
      </w:r>
    </w:p>
    <w:p w:rsidR="00381688" w:rsidRDefault="00352B61">
      <w:pPr>
        <w:spacing w:after="14" w:line="269" w:lineRule="auto"/>
        <w:ind w:right="192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 программе дана классификация гимнастических упражнений и упражнений на снарядах, приведена характеристика основных ф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изических качеств и упражнения на их развитие, а также упражнения на расслабление и восстановление организма. </w:t>
      </w:r>
    </w:p>
    <w:p w:rsidR="00381688" w:rsidRDefault="00352B61">
      <w:pPr>
        <w:spacing w:after="54" w:line="269" w:lineRule="auto"/>
        <w:ind w:left="10" w:right="190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Кроме того, в программе приводятся критерии оценки общей и специальной физической подготовки, и рекомендации по технике безопасности на занятиях по спортивной гимнастике </w:t>
      </w:r>
    </w:p>
    <w:p w:rsidR="00381688" w:rsidRDefault="00352B61">
      <w:pPr>
        <w:spacing w:after="51" w:line="269" w:lineRule="auto"/>
        <w:ind w:left="10" w:right="184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1.1.9.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Место проведения занятий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: спортивный зал.     </w:t>
      </w:r>
    </w:p>
    <w:p w:rsidR="00381688" w:rsidRDefault="00352B61">
      <w:pPr>
        <w:spacing w:after="51" w:line="269" w:lineRule="auto"/>
        <w:ind w:left="10" w:right="184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     </w:t>
      </w:r>
    </w:p>
    <w:p w:rsidR="00381688" w:rsidRDefault="00352B61">
      <w:pPr>
        <w:spacing w:after="11" w:line="270" w:lineRule="auto"/>
        <w:ind w:left="10" w:right="184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Реализация программы нап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равлена на формирование и развитие творческих способностей детей и/или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жизни.</w:t>
      </w:r>
    </w:p>
    <w:p w:rsidR="00381688" w:rsidRDefault="00352B61">
      <w:pPr>
        <w:spacing w:after="72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72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keepNext/>
        <w:keepLines/>
        <w:spacing w:after="262"/>
        <w:ind w:left="711" w:hanging="711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1.2.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Цели и задачи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52" w:line="269" w:lineRule="auto"/>
        <w:ind w:left="10" w:right="327" w:firstLine="41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Цель программы: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Сформировать начальную школу движений спортивной гимнастики. Укрепление физического и нравственного здоровья детей, выявление и воспитание у них двигательных способностей.</w:t>
      </w:r>
    </w:p>
    <w:p w:rsidR="00381688" w:rsidRDefault="00352B61">
      <w:pPr>
        <w:spacing w:after="62" w:line="270" w:lineRule="auto"/>
        <w:ind w:left="137" w:firstLine="28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Задачи: </w:t>
      </w:r>
    </w:p>
    <w:p w:rsidR="00381688" w:rsidRDefault="00352B61">
      <w:pPr>
        <w:spacing w:after="60" w:line="270" w:lineRule="auto"/>
        <w:ind w:left="137" w:hanging="13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Образовательные: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5"/>
        </w:numPr>
        <w:spacing w:after="14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обучать и закреплять основы техники спортивной гимнастики; </w:t>
      </w:r>
    </w:p>
    <w:p w:rsidR="00381688" w:rsidRDefault="00352B61">
      <w:pPr>
        <w:numPr>
          <w:ilvl w:val="0"/>
          <w:numId w:val="5"/>
        </w:numPr>
        <w:spacing w:after="56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обеспечить начальную школу движений», т.е. научить управлять относительно простыми движениями через выполнение простейших гимнастических упражнений;</w:t>
      </w:r>
    </w:p>
    <w:p w:rsidR="00381688" w:rsidRDefault="00352B61">
      <w:pPr>
        <w:numPr>
          <w:ilvl w:val="0"/>
          <w:numId w:val="5"/>
        </w:numPr>
        <w:spacing w:after="56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создать исходную базу для более сложных форм д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вигательной деятельности; </w:t>
      </w:r>
    </w:p>
    <w:p w:rsidR="00381688" w:rsidRDefault="00352B61">
      <w:pPr>
        <w:numPr>
          <w:ilvl w:val="0"/>
          <w:numId w:val="5"/>
        </w:numPr>
        <w:spacing w:after="56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обучать действиям, которые будут использоваться как «подводящие» упражнения, либо как средства избирательного воздействия на развитие таких физических качеств, как гибкость координация, быстрота; </w:t>
      </w:r>
    </w:p>
    <w:p w:rsidR="00381688" w:rsidRDefault="00352B61">
      <w:pPr>
        <w:numPr>
          <w:ilvl w:val="0"/>
          <w:numId w:val="5"/>
        </w:numPr>
        <w:spacing w:after="14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формирование осанки; </w:t>
      </w:r>
    </w:p>
    <w:p w:rsidR="00381688" w:rsidRDefault="00352B61">
      <w:pPr>
        <w:numPr>
          <w:ilvl w:val="0"/>
          <w:numId w:val="5"/>
        </w:numPr>
        <w:spacing w:after="52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получение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навыков правильного хождения, формирование «гимнастического шага»; </w:t>
      </w:r>
    </w:p>
    <w:p w:rsidR="00381688" w:rsidRDefault="00352B61">
      <w:pPr>
        <w:numPr>
          <w:ilvl w:val="0"/>
          <w:numId w:val="5"/>
        </w:numPr>
        <w:spacing w:after="62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укреплять здоровье учащихся средствами физических упражнений; </w:t>
      </w:r>
    </w:p>
    <w:p w:rsidR="00381688" w:rsidRDefault="00352B61">
      <w:pPr>
        <w:numPr>
          <w:ilvl w:val="0"/>
          <w:numId w:val="5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выявлять и поддержка учащихся, проявивших яркие способности в избранном виде спорта; </w:t>
      </w:r>
    </w:p>
    <w:p w:rsidR="00381688" w:rsidRDefault="00352B61">
      <w:pPr>
        <w:numPr>
          <w:ilvl w:val="0"/>
          <w:numId w:val="5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расширять знания в области гимнастики и спорта в целом. </w:t>
      </w:r>
    </w:p>
    <w:p w:rsidR="00381688" w:rsidRDefault="00352B61">
      <w:pPr>
        <w:spacing w:after="74"/>
        <w:ind w:left="70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61" w:line="270" w:lineRule="auto"/>
        <w:ind w:left="137" w:hanging="13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Воспитательные: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6"/>
        </w:numPr>
        <w:spacing w:after="14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воспитывать стремление к здоровому образу жизни; </w:t>
      </w:r>
    </w:p>
    <w:p w:rsidR="00381688" w:rsidRDefault="00352B61">
      <w:pPr>
        <w:numPr>
          <w:ilvl w:val="0"/>
          <w:numId w:val="6"/>
        </w:numPr>
        <w:spacing w:after="50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воспитывать чувство ответственности, дисциплинированности, взаимопомощи, сознательности; </w:t>
      </w:r>
    </w:p>
    <w:p w:rsidR="00381688" w:rsidRDefault="00352B61">
      <w:pPr>
        <w:numPr>
          <w:ilvl w:val="0"/>
          <w:numId w:val="6"/>
        </w:numPr>
        <w:spacing w:after="51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воспитывать привычки к самостоятельным з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анятиям, избранным видом спорта в свободное время; </w:t>
      </w:r>
    </w:p>
    <w:p w:rsidR="00381688" w:rsidRDefault="00352B61">
      <w:pPr>
        <w:numPr>
          <w:ilvl w:val="0"/>
          <w:numId w:val="6"/>
        </w:numPr>
        <w:spacing w:after="14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формировать потребности к ведению здорового образа жизни;  </w:t>
      </w:r>
    </w:p>
    <w:p w:rsidR="00381688" w:rsidRDefault="00352B61">
      <w:pPr>
        <w:numPr>
          <w:ilvl w:val="0"/>
          <w:numId w:val="6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формировать положительное отношение к регулярным занятиям физической культурой и довести до необходимой степени совершенства основные двигательн</w:t>
      </w:r>
      <w:r>
        <w:rPr>
          <w:rFonts w:ascii="Times New Roman" w:eastAsia="Times New Roman" w:hAnsi="Times New Roman" w:cs="Times New Roman"/>
          <w:color w:val="000000"/>
          <w:sz w:val="27"/>
        </w:rPr>
        <w:t>ые умения и навыки, которые помогут в повседневной жизни;</w:t>
      </w:r>
    </w:p>
    <w:p w:rsidR="00381688" w:rsidRDefault="00352B61">
      <w:pPr>
        <w:numPr>
          <w:ilvl w:val="0"/>
          <w:numId w:val="6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обучать взаимодействию с друг другом; </w:t>
      </w:r>
    </w:p>
    <w:p w:rsidR="00381688" w:rsidRDefault="00352B61">
      <w:pPr>
        <w:numPr>
          <w:ilvl w:val="0"/>
          <w:numId w:val="6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формировать самооценку. </w:t>
      </w:r>
    </w:p>
    <w:p w:rsidR="00381688" w:rsidRDefault="00352B61">
      <w:pPr>
        <w:spacing w:after="72"/>
        <w:ind w:left="14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81688">
      <w:pPr>
        <w:spacing w:after="72"/>
        <w:ind w:left="142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60" w:line="270" w:lineRule="auto"/>
        <w:ind w:left="137" w:hanging="13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Развивающие: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7"/>
        </w:numPr>
        <w:spacing w:after="63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развивать физические качества, посредствам подвижных игр; </w:t>
      </w:r>
    </w:p>
    <w:p w:rsidR="00381688" w:rsidRDefault="00352B61">
      <w:pPr>
        <w:numPr>
          <w:ilvl w:val="0"/>
          <w:numId w:val="7"/>
        </w:numPr>
        <w:spacing w:after="63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развивать и расширять функциональные возможности организма; </w:t>
      </w:r>
    </w:p>
    <w:p w:rsidR="00381688" w:rsidRDefault="00352B61">
      <w:pPr>
        <w:numPr>
          <w:ilvl w:val="0"/>
          <w:numId w:val="7"/>
        </w:numPr>
        <w:spacing w:after="61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прививать навыки гигиены и закаливания организма;  </w:t>
      </w:r>
    </w:p>
    <w:p w:rsidR="00381688" w:rsidRDefault="00352B61">
      <w:pPr>
        <w:numPr>
          <w:ilvl w:val="0"/>
          <w:numId w:val="7"/>
        </w:numPr>
        <w:spacing w:after="62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сохранять и повышать спортивную работоспособность; </w:t>
      </w:r>
    </w:p>
    <w:p w:rsidR="00381688" w:rsidRDefault="00352B61">
      <w:pPr>
        <w:numPr>
          <w:ilvl w:val="0"/>
          <w:numId w:val="7"/>
        </w:numPr>
        <w:spacing w:after="54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развивать ассоциативную память через повторение названий упражнений и их последовательное 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правильное выполнение; </w:t>
      </w:r>
    </w:p>
    <w:p w:rsidR="00381688" w:rsidRDefault="00352B61">
      <w:pPr>
        <w:numPr>
          <w:ilvl w:val="0"/>
          <w:numId w:val="7"/>
        </w:numPr>
        <w:spacing w:after="63" w:line="269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развивать мышечную память; </w:t>
      </w:r>
    </w:p>
    <w:p w:rsidR="00381688" w:rsidRDefault="00352B61">
      <w:pPr>
        <w:numPr>
          <w:ilvl w:val="0"/>
          <w:numId w:val="7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развивать чувства ритма и обучение выполнению движений на счёт;</w:t>
      </w:r>
    </w:p>
    <w:p w:rsidR="00381688" w:rsidRDefault="00352B61">
      <w:pPr>
        <w:numPr>
          <w:ilvl w:val="0"/>
          <w:numId w:val="7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</w:rPr>
        <w:t>развивать силу, ловкость, гибкость и укрепление опорно-двигательного аппарата;</w:t>
      </w:r>
    </w:p>
    <w:p w:rsidR="00381688" w:rsidRDefault="00352B61">
      <w:pPr>
        <w:numPr>
          <w:ilvl w:val="0"/>
          <w:numId w:val="7"/>
        </w:numPr>
        <w:spacing w:after="2" w:line="303" w:lineRule="auto"/>
        <w:ind w:left="693" w:right="15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развивать наглядно-действенное мышление. </w:t>
      </w:r>
    </w:p>
    <w:p w:rsidR="00381688" w:rsidRDefault="00381688">
      <w:pPr>
        <w:spacing w:after="18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1" w:line="270" w:lineRule="auto"/>
        <w:ind w:left="127" w:right="2758"/>
        <w:jc w:val="center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                   1.3 Содержание программы</w:t>
      </w:r>
    </w:p>
    <w:p w:rsidR="00381688" w:rsidRDefault="00381688">
      <w:pPr>
        <w:spacing w:after="11" w:line="270" w:lineRule="auto"/>
        <w:ind w:left="127" w:right="2758" w:firstLine="3735"/>
        <w:jc w:val="center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52B61">
      <w:pPr>
        <w:spacing w:after="11" w:line="270" w:lineRule="auto"/>
        <w:ind w:left="567" w:right="2758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Цели и задачи специфичные для 5-7 лет: </w:t>
      </w:r>
    </w:p>
    <w:p w:rsidR="00381688" w:rsidRDefault="00352B61">
      <w:p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Обеспечить начальную школу движений»,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т.е. научить управлять относительно простыми движениями через выполнение простейших гимнастических упражнений, создав тем самым исходную базу для более сложных форм двигательной деятельности; </w:t>
      </w:r>
    </w:p>
    <w:p w:rsidR="00381688" w:rsidRDefault="00352B61">
      <w:p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Обучить действиям, которые будут использоваться как «подводящие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» упражнения, либо как средства избирательного воздействия на развитие таких физических качеств, как гибкость координация, быстрота; </w:t>
      </w:r>
    </w:p>
    <w:p w:rsidR="00381688" w:rsidRDefault="00352B61">
      <w:p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Сформировать положительное отношение к регулярным занятиям физической культурой и довести до необходимой степени совершенс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тва основные двигательные умения и навыки, которые помогут в повседневной жизни. </w:t>
      </w:r>
    </w:p>
    <w:p w:rsidR="00381688" w:rsidRDefault="00352B61">
      <w:pPr>
        <w:spacing w:after="8" w:line="269" w:lineRule="auto"/>
        <w:ind w:left="567" w:firstLine="426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 xml:space="preserve">Основные задачи: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формирование здоровых привычек;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формирование осанки;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привитие культуры личной гигиены;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получение навыков правильного хождения, формирование «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гимнастического шага»;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развитие ассоциативной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памяти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через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повторение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названий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упражнений и их последовательное и правильное выполнение;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развитие мышечной памяти;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развитие чувства ритма и обучение выполнению движений на счёт;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развитие гибкости и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укрепление опорно-двигательного аппарата;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развитие наглядно-действенного мышления;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обучение взаимодействию с друг другом; </w:t>
      </w:r>
    </w:p>
    <w:p w:rsidR="00381688" w:rsidRDefault="00352B61">
      <w:pPr>
        <w:numPr>
          <w:ilvl w:val="0"/>
          <w:numId w:val="8"/>
        </w:numPr>
        <w:spacing w:after="14" w:line="269" w:lineRule="auto"/>
        <w:ind w:left="993" w:right="15" w:hanging="63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формирование самооценки. </w:t>
      </w:r>
    </w:p>
    <w:p w:rsidR="00381688" w:rsidRDefault="00352B61">
      <w:pPr>
        <w:spacing w:after="0"/>
        <w:ind w:left="142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26"/>
        <w:ind w:left="10" w:right="1147" w:hanging="10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1.3.1 Теоретическая подготовка: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9"/>
        </w:numPr>
        <w:spacing w:after="14" w:line="269" w:lineRule="auto"/>
        <w:ind w:left="709" w:right="15" w:hanging="28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история возникновения и развития гимнастики. Разновидности ги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мнастики. Известные гимнасты прошлого и наших дней; </w:t>
      </w:r>
    </w:p>
    <w:p w:rsidR="00381688" w:rsidRDefault="00352B61">
      <w:pPr>
        <w:numPr>
          <w:ilvl w:val="0"/>
          <w:numId w:val="9"/>
        </w:numPr>
        <w:spacing w:after="14" w:line="269" w:lineRule="auto"/>
        <w:ind w:left="709" w:right="15" w:hanging="28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обзор развития гимнастики в России. Наиболее известные российские гимнасты. </w:t>
      </w:r>
    </w:p>
    <w:p w:rsidR="00381688" w:rsidRDefault="00352B61">
      <w:pPr>
        <w:numPr>
          <w:ilvl w:val="0"/>
          <w:numId w:val="9"/>
        </w:numPr>
        <w:spacing w:after="14" w:line="269" w:lineRule="auto"/>
        <w:ind w:left="709" w:right="15" w:hanging="28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особенности гимнастики; </w:t>
      </w:r>
    </w:p>
    <w:p w:rsidR="00381688" w:rsidRDefault="00352B61">
      <w:pPr>
        <w:numPr>
          <w:ilvl w:val="0"/>
          <w:numId w:val="9"/>
        </w:numPr>
        <w:spacing w:after="14" w:line="269" w:lineRule="auto"/>
        <w:ind w:left="709" w:right="15" w:hanging="28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сведения из анатомии, физиологии, гигиены, врачебный контроль и самоконтроль. </w:t>
      </w:r>
    </w:p>
    <w:p w:rsidR="00381688" w:rsidRDefault="00352B61">
      <w:pPr>
        <w:numPr>
          <w:ilvl w:val="0"/>
          <w:numId w:val="9"/>
        </w:numPr>
        <w:spacing w:after="14" w:line="269" w:lineRule="auto"/>
        <w:ind w:left="709" w:right="15" w:hanging="28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теория и методика спортивной тренировки. Методика развития основных двигательных навыков, этапы спортивного совершенствования; </w:t>
      </w:r>
    </w:p>
    <w:p w:rsidR="00381688" w:rsidRDefault="00352B61">
      <w:pPr>
        <w:numPr>
          <w:ilvl w:val="0"/>
          <w:numId w:val="9"/>
        </w:numPr>
        <w:spacing w:after="14" w:line="269" w:lineRule="auto"/>
        <w:ind w:left="709" w:right="15" w:hanging="283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понятие о технике гимнастики. Морально волевой облик спортсмена. Этикет в гимнастике. </w:t>
      </w:r>
    </w:p>
    <w:p w:rsidR="00381688" w:rsidRDefault="00381688">
      <w:pPr>
        <w:spacing w:after="14" w:line="269" w:lineRule="auto"/>
        <w:ind w:left="709" w:right="15" w:hanging="283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26"/>
        <w:ind w:left="10" w:right="581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     1.3.2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Общая физическая подготовка: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9" w:lineRule="auto"/>
        <w:ind w:left="291" w:right="15" w:firstLine="70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выполнения строевых упражнений. </w:t>
      </w:r>
    </w:p>
    <w:p w:rsidR="00381688" w:rsidRDefault="00352B61">
      <w:pPr>
        <w:spacing w:after="14" w:line="269" w:lineRule="auto"/>
        <w:ind w:left="567" w:right="772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Практика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выполнение упражнений перестроения в колонне, в шеренге; движение в колонне по диагонали, против хода, змейкой, кругом; </w:t>
      </w:r>
    </w:p>
    <w:p w:rsidR="00381688" w:rsidRDefault="00352B61">
      <w:pPr>
        <w:keepNext/>
        <w:keepLines/>
        <w:spacing w:after="24"/>
        <w:ind w:left="993" w:hanging="10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Общеразвивающие упражнения </w:t>
      </w:r>
    </w:p>
    <w:p w:rsidR="00381688" w:rsidRDefault="00352B61">
      <w:pPr>
        <w:spacing w:after="49" w:line="269" w:lineRule="auto"/>
        <w:ind w:left="567" w:right="865" w:firstLine="42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Основные положения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кистей и движения ими в различных сочетаниях и в различных исходных положениях: руки в стороны, вперёд и т.д. Основные и промежуточные положения прямых и согнутых рук. Сомкнутые, скрестные, разноименные положения рук. Движения руками: вперёд, назад, книзу</w:t>
      </w:r>
      <w:r>
        <w:rPr>
          <w:rFonts w:ascii="Times New Roman" w:eastAsia="Times New Roman" w:hAnsi="Times New Roman" w:cs="Times New Roman"/>
          <w:color w:val="000000"/>
          <w:sz w:val="27"/>
        </w:rPr>
        <w:t>, кверху, вправо, влево, внутрь, наружу, в стороны. Круги руками. Основные положения головы и туловища. Основные движения головой и туловищем: круговые, повороты, наклоны. Сочетание движений. Основные стойки ногами: основная, скрестная, врозь, сомкнутая, н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 носках, на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одной ноге, на коленях. Движения ногами: поднимание, махи, взмахи в различных плоскостях. То же стоя, сидя, лёжа.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>Полуприседы и приседы.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Выпады: вперёд, назад, вправо, влево, скрестный, разноименный. </w:t>
      </w:r>
    </w:p>
    <w:p w:rsidR="00381688" w:rsidRDefault="00352B61">
      <w:pPr>
        <w:spacing w:after="51" w:line="269" w:lineRule="auto"/>
        <w:ind w:left="567" w:right="15" w:firstLine="42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>Седы: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обычный, ноги врозь, углом, с захва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том, на пятках, полушпагат, шпагат. Различные сочетания движений. </w:t>
      </w:r>
    </w:p>
    <w:p w:rsidR="00381688" w:rsidRDefault="00352B61">
      <w:pPr>
        <w:spacing w:after="50" w:line="269" w:lineRule="auto"/>
        <w:ind w:left="567" w:right="869" w:firstLine="42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>Упоры: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присев, лёжа, лёжа сзади, стоя согнувшись, на одной ноге при различных положениях другой, лёжа с различными положениями рук и ног. Различные сочетания движений. </w:t>
      </w:r>
    </w:p>
    <w:p w:rsidR="00381688" w:rsidRDefault="00352B61">
      <w:pPr>
        <w:spacing w:after="50" w:line="269" w:lineRule="auto"/>
        <w:ind w:left="567" w:right="868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>Ходьба и ее разновидности</w:t>
      </w:r>
      <w:r>
        <w:rPr>
          <w:rFonts w:ascii="Times New Roman" w:eastAsia="Times New Roman" w:hAnsi="Times New Roman" w:cs="Times New Roman"/>
          <w:color w:val="000000"/>
          <w:sz w:val="27"/>
        </w:rPr>
        <w:t>: обычная, строевым шагом, спортивным шагом, в различном темпе и с заданиями. Ходьба вперёд, спиной вперёд, боком. Ходьба: на носках, на пятках, с высоким подниманием бедра, ноги врозь, в полуприсяде, в приседе, скрестным шагом, вы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падами, с наклонами, с хлопками, с акцентированным шагом, без зрительного контроля. </w:t>
      </w:r>
    </w:p>
    <w:p w:rsidR="00381688" w:rsidRDefault="00352B61">
      <w:pPr>
        <w:spacing w:after="49" w:line="269" w:lineRule="auto"/>
        <w:ind w:left="567" w:right="654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>Прыжки;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вперёд, назад, в сторону, вверх, в длину, с разбега и с места, на одной и двух ногах, в глубину, через препятствие, со скакалкой. </w:t>
      </w:r>
    </w:p>
    <w:p w:rsidR="00381688" w:rsidRDefault="00352B61">
      <w:pPr>
        <w:spacing w:after="14" w:line="269" w:lineRule="auto"/>
        <w:ind w:left="567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Различные сочетания ходьбы, бега и прыжков. </w:t>
      </w:r>
    </w:p>
    <w:p w:rsidR="00381688" w:rsidRDefault="00352B61">
      <w:pPr>
        <w:keepNext/>
        <w:keepLines/>
        <w:spacing w:after="65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 Лазанье, перелезание и преодоление препятствий: </w:t>
      </w:r>
    </w:p>
    <w:p w:rsidR="00381688" w:rsidRDefault="00352B61">
      <w:pPr>
        <w:spacing w:after="48" w:line="269" w:lineRule="auto"/>
        <w:ind w:left="567" w:right="310" w:firstLine="42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Упражнения в лазанье на гимнастической стенке, по канату, наклонной плоскости, без помощи ног, на скорость, в смешанных висах и упорах. </w:t>
      </w:r>
    </w:p>
    <w:p w:rsidR="00381688" w:rsidRDefault="00352B61">
      <w:pPr>
        <w:keepNext/>
        <w:keepLines/>
        <w:spacing w:after="146"/>
        <w:ind w:left="276" w:firstLine="717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Упражнения в равновесии </w:t>
      </w:r>
    </w:p>
    <w:p w:rsidR="00381688" w:rsidRDefault="00352B61">
      <w:pPr>
        <w:spacing w:after="51" w:line="269" w:lineRule="auto"/>
        <w:ind w:left="567" w:right="86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Ходьба, бег, прыжки, танцевальные шаги на гимнастической скамейке, уменьшенной опоре, бруску, бревну. То же вперёд, спиной вперёд, боком, через препятствия, без зрительного контроля. Различные сочетания движений, высоты снаряда, ритма и темпа, в полуприсе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де и приседе, повороты, переходы из одних положений в другие, фиксация определенной позы. </w:t>
      </w:r>
    </w:p>
    <w:p w:rsidR="00381688" w:rsidRDefault="00352B61">
      <w:pPr>
        <w:spacing w:after="48" w:line="269" w:lineRule="auto"/>
        <w:ind w:left="567" w:right="867" w:firstLine="42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>Общеразвивающие упражнения для формирования правильной осанки.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Общеразвивающие упражнения для развития физических качеств: с сопротивлением, с отягощением, в парах,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 предметами. </w:t>
      </w:r>
    </w:p>
    <w:p w:rsidR="00381688" w:rsidRDefault="00352B61">
      <w:pPr>
        <w:keepNext/>
        <w:keepLines/>
        <w:spacing w:after="65"/>
        <w:ind w:left="276" w:firstLine="717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Элементы лёгкой атлетики </w:t>
      </w:r>
    </w:p>
    <w:p w:rsidR="00381688" w:rsidRDefault="00352B61">
      <w:pPr>
        <w:spacing w:after="47" w:line="269" w:lineRule="auto"/>
        <w:ind w:left="567" w:right="48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Бег с изменением темпа и с ускорением (20м), бег на скорость – 20-25 м с высокого старта, прыжки в длину с разбега. </w:t>
      </w:r>
    </w:p>
    <w:p w:rsidR="00381688" w:rsidRDefault="00352B61">
      <w:pPr>
        <w:spacing w:after="27"/>
        <w:ind w:left="28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26"/>
        <w:ind w:left="10" w:right="1143" w:hanging="10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    1.3.3 Специальная физическая подготовка. </w:t>
      </w:r>
    </w:p>
    <w:p w:rsidR="00381688" w:rsidRDefault="00381688">
      <w:pPr>
        <w:spacing w:after="26"/>
        <w:ind w:left="1286" w:right="1143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1" w:line="27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t>Развитие гибкости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. </w:t>
      </w:r>
    </w:p>
    <w:p w:rsidR="00381688" w:rsidRDefault="00352B61">
      <w:pPr>
        <w:spacing w:after="2" w:line="303" w:lineRule="auto"/>
        <w:ind w:left="567" w:right="92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Теория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выполнения активных и пассивных упражнений - различные махи, наклоны, скручивания, выпады, круговые движения в различных плоскостях. </w:t>
      </w:r>
    </w:p>
    <w:p w:rsidR="00381688" w:rsidRDefault="00352B61">
      <w:pPr>
        <w:spacing w:after="2" w:line="303" w:lineRule="auto"/>
        <w:ind w:left="567" w:right="92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z w:val="27"/>
        </w:rPr>
        <w:t>выполнение различных махов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наклонов, скручиваний, выпады, круговые движения в различных плоскостях. </w:t>
      </w:r>
    </w:p>
    <w:p w:rsidR="00381688" w:rsidRDefault="00352B61">
      <w:pPr>
        <w:numPr>
          <w:ilvl w:val="0"/>
          <w:numId w:val="10"/>
        </w:numPr>
        <w:spacing w:after="14" w:line="269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Активные свободные пружинистые наклоны вперед и в стороны с постоянно увеличивающейся амплитудой (15–20 раз). </w:t>
      </w:r>
    </w:p>
    <w:p w:rsidR="00381688" w:rsidRDefault="00352B61">
      <w:pPr>
        <w:numPr>
          <w:ilvl w:val="0"/>
          <w:numId w:val="10"/>
        </w:numPr>
        <w:spacing w:after="14" w:line="269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Махи левой и правой ногой вперед и назад (10–12 раз). </w:t>
      </w:r>
    </w:p>
    <w:p w:rsidR="00381688" w:rsidRDefault="00352B61">
      <w:pPr>
        <w:numPr>
          <w:ilvl w:val="0"/>
          <w:numId w:val="10"/>
        </w:numPr>
        <w:spacing w:after="14" w:line="269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Исходное положение – ноги на ширине плеч. Прогнуться назад, доставая сначала правой рукой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правую пятку, затем левой рукой – левую пятку. Сделать по 5–7 наклонов к каждой ноге. </w:t>
      </w:r>
    </w:p>
    <w:p w:rsidR="00381688" w:rsidRDefault="00352B61">
      <w:pPr>
        <w:numPr>
          <w:ilvl w:val="0"/>
          <w:numId w:val="10"/>
        </w:numPr>
        <w:spacing w:after="14" w:line="269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Исходное положение – поставить ноги как можно шире. Сделать пружинящие наклоны вперед с поставить ладони на пол. Выполнить 10–18 раз. </w:t>
      </w:r>
    </w:p>
    <w:p w:rsidR="00381688" w:rsidRDefault="00352B61">
      <w:pPr>
        <w:numPr>
          <w:ilvl w:val="0"/>
          <w:numId w:val="10"/>
        </w:numPr>
        <w:spacing w:after="2" w:line="303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Исходное положение – партнеры встают спиной друг к другу на расстоянии 50–60 сантиметров. У одного из партнеров в руках мяч. Оба партнера, не сходя с места и не отрывая ног, двумя руками передают мяч друг другу, одновременно поворачиваясь то вправо, то вле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во. Выполнить 18–24 раза. </w:t>
      </w:r>
    </w:p>
    <w:p w:rsidR="00381688" w:rsidRDefault="00352B61">
      <w:pPr>
        <w:numPr>
          <w:ilvl w:val="0"/>
          <w:numId w:val="10"/>
        </w:numPr>
        <w:spacing w:after="2" w:line="303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Исходное положение – ноги на ширине плеч. Медленно наклонится вперед, руки при этом свободно свесить и коснуться ладонями пола. Слегка согнуть ноги в коленных суставах, взяться руками за носочки ног, затем выпрямить колени. Следи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ть, чтобы дыхание было ровным и спокойным. Удерживать позу 6–12 секунд, затем вернуться в исходное положение. Повторить 3–5 раз с отдыхом 5–10 секунд. </w:t>
      </w:r>
    </w:p>
    <w:p w:rsidR="00381688" w:rsidRDefault="00352B61">
      <w:pPr>
        <w:numPr>
          <w:ilvl w:val="0"/>
          <w:numId w:val="10"/>
        </w:numPr>
        <w:spacing w:after="14" w:line="269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Исходное положение – сесть на пол, одну нога выпрямить вперед, другую –согнуть в коленном суставе, и сто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пу подвести к ягодицам. Туловище держать прямо. </w:t>
      </w:r>
    </w:p>
    <w:p w:rsidR="00381688" w:rsidRDefault="00352B61">
      <w:pPr>
        <w:spacing w:after="14" w:line="269" w:lineRule="auto"/>
        <w:ind w:left="567" w:right="30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Определенное растяжение мышц есть уже в этой позиции, но если уровень гибкости хороший, то можно усложнить выполнение этого упражнения, наклонив верхнюю часть тела к вытянутой ноге. </w:t>
      </w:r>
    </w:p>
    <w:p w:rsidR="00381688" w:rsidRDefault="00352B61">
      <w:pPr>
        <w:numPr>
          <w:ilvl w:val="0"/>
          <w:numId w:val="11"/>
        </w:numPr>
        <w:spacing w:after="14" w:line="269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Исходное положение – ног</w:t>
      </w:r>
      <w:r>
        <w:rPr>
          <w:rFonts w:ascii="Times New Roman" w:eastAsia="Times New Roman" w:hAnsi="Times New Roman" w:cs="Times New Roman"/>
          <w:color w:val="000000"/>
          <w:sz w:val="27"/>
        </w:rPr>
        <w:t>и на ширине плеч. Сделать широкий выпад вперед правой ногой, сильно согнуть туловище в тазобедренном суставе и выпрямить коленный сустав ноги, находящейся сзади. Смотреть вперед. Удерживать эту позу в течении 15–20 сек. Вернуться в исходное положение. Посл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е отдыха 5–10 секунд повторить упражнение, поменяв положение ног. Сделать по 3–4 повторения на каждую ногу. </w:t>
      </w:r>
    </w:p>
    <w:p w:rsidR="00381688" w:rsidRDefault="00352B61">
      <w:pPr>
        <w:numPr>
          <w:ilvl w:val="0"/>
          <w:numId w:val="11"/>
        </w:numPr>
        <w:spacing w:after="14" w:line="269" w:lineRule="auto"/>
        <w:ind w:left="567" w:right="182" w:hanging="28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Исходное положение – основная стойка. С прямой спиной сесть на пятки, колени удерживать вместе, стопы развернуть внутрь. Сидеть в такой позе до 20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секунд. Можно сделать отклонение назад. Отдых в исходном положении – 5–10 секунд. </w:t>
      </w:r>
    </w:p>
    <w:p w:rsidR="00381688" w:rsidRDefault="00352B61">
      <w:pPr>
        <w:spacing w:after="11" w:line="270" w:lineRule="auto"/>
        <w:ind w:left="291" w:firstLine="70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Развитие выносливости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. </w:t>
      </w:r>
    </w:p>
    <w:p w:rsidR="00381688" w:rsidRDefault="00352B61">
      <w:pPr>
        <w:spacing w:after="14" w:line="269" w:lineRule="auto"/>
        <w:ind w:left="567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выполнения упражнений на выносливость. </w:t>
      </w:r>
    </w:p>
    <w:p w:rsidR="00381688" w:rsidRDefault="00352B61">
      <w:pPr>
        <w:spacing w:after="14" w:line="269" w:lineRule="auto"/>
        <w:ind w:left="567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Практика: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выполнение упражнений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</w:p>
    <w:p w:rsidR="00381688" w:rsidRDefault="00352B61">
      <w:pPr>
        <w:spacing w:after="14" w:line="269" w:lineRule="auto"/>
        <w:ind w:left="567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-бег с различной скоростью и продолжительностью. </w:t>
      </w:r>
    </w:p>
    <w:p w:rsidR="00381688" w:rsidRDefault="00352B61">
      <w:pPr>
        <w:spacing w:after="11" w:line="27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Развитие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быстроты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. </w:t>
      </w:r>
    </w:p>
    <w:p w:rsidR="00381688" w:rsidRDefault="00352B61">
      <w:pPr>
        <w:spacing w:after="14" w:line="269" w:lineRule="auto"/>
        <w:ind w:left="567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выполнения упражнений на развитие быстроты. </w:t>
      </w:r>
    </w:p>
    <w:p w:rsidR="00381688" w:rsidRDefault="00352B61">
      <w:pPr>
        <w:spacing w:after="35" w:line="269" w:lineRule="auto"/>
        <w:ind w:left="567" w:right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выполнение упражнений на мгновенные реагирования на различные сигналы, бег на короткие дистанции, челночный бег, подвижные и спортивные игры. </w:t>
      </w:r>
    </w:p>
    <w:p w:rsidR="00381688" w:rsidRDefault="00352B61">
      <w:pPr>
        <w:spacing w:after="35" w:line="269" w:lineRule="auto"/>
        <w:ind w:left="567" w:right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Segoe UI Symbol" w:eastAsia="Segoe UI Symbol" w:hAnsi="Segoe UI Symbol" w:cs="Segoe UI Symbol"/>
          <w:color w:val="000000"/>
          <w:sz w:val="27"/>
        </w:rPr>
        <w:t>•</w:t>
      </w: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Исходное положение – лицом вперед. По первому сигналу тренера учащиеся выполняют быстрый бег (―частоту бега) на месте, по второму сигналу – рывок вперед на 10-15 метров до финишной черты. Сделать 2–3 серии по 5–7 раз, пауза между сериями – 3–5 минут. </w:t>
      </w:r>
    </w:p>
    <w:p w:rsidR="00381688" w:rsidRDefault="00352B61">
      <w:pPr>
        <w:numPr>
          <w:ilvl w:val="0"/>
          <w:numId w:val="12"/>
        </w:numPr>
        <w:spacing w:after="34" w:line="269" w:lineRule="auto"/>
        <w:ind w:left="693" w:right="294" w:hanging="1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Исх</w:t>
      </w:r>
      <w:r>
        <w:rPr>
          <w:rFonts w:ascii="Times New Roman" w:eastAsia="Times New Roman" w:hAnsi="Times New Roman" w:cs="Times New Roman"/>
          <w:color w:val="000000"/>
          <w:sz w:val="27"/>
        </w:rPr>
        <w:t>одное положение – повернувшись левым боком, правым боком или спиной к линии старта. По сигналу тренера быстро развернуться лицом к линии старта и сделать рывок вперед на 5–15 метров. То же самое только из положения сидя лицом вперед, спиной, левым или прав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ым боком; лежа в упоре на руках. Каждое упражнение выполняется по 3– 5 раз. </w:t>
      </w:r>
    </w:p>
    <w:p w:rsidR="00381688" w:rsidRDefault="00352B61">
      <w:pPr>
        <w:numPr>
          <w:ilvl w:val="0"/>
          <w:numId w:val="12"/>
        </w:numPr>
        <w:spacing w:after="14" w:line="269" w:lineRule="auto"/>
        <w:ind w:left="693" w:right="294" w:hanging="1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Исходное положение – левым или правым боком к стартовой линии. По первому сигналу – частота бега на месте, по второму – развернуться лицом вперед и сделать рывок на 10–15 метров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вперед до финишной черты. Повторить 3–5 раз. </w:t>
      </w:r>
    </w:p>
    <w:p w:rsidR="00381688" w:rsidRDefault="00352B61">
      <w:pPr>
        <w:numPr>
          <w:ilvl w:val="0"/>
          <w:numId w:val="12"/>
        </w:numPr>
        <w:spacing w:after="14" w:line="269" w:lineRule="auto"/>
        <w:ind w:left="693" w:right="294" w:hanging="1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От стартовой линии через каждые 5 метров стоят 2 конуса. По сигналу учащиеся делают рывок до первого конуса, дотрагиваются до него рукой, возвращаются на линию старта бегом спиной вперед, дотрагиваются рукой д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 линии старта и делают рывок лицом вперед до второго конуса. Упражнение выполняется от 3–8 раз. Пауза для отдыха между повторениями – 1 минута. </w:t>
      </w:r>
    </w:p>
    <w:p w:rsidR="00381688" w:rsidRDefault="00352B61">
      <w:pPr>
        <w:numPr>
          <w:ilvl w:val="0"/>
          <w:numId w:val="12"/>
        </w:numPr>
        <w:spacing w:after="14" w:line="269" w:lineRule="auto"/>
        <w:ind w:left="693" w:right="294" w:hanging="1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Исходное положение – дети встают на расстоянии 50-60 сантиметров лицом друг к другу и боком к стартовой линии</w:t>
      </w:r>
      <w:r>
        <w:rPr>
          <w:rFonts w:ascii="Times New Roman" w:eastAsia="Times New Roman" w:hAnsi="Times New Roman" w:cs="Times New Roman"/>
          <w:color w:val="000000"/>
          <w:sz w:val="27"/>
        </w:rPr>
        <w:t>. Стартуют после того, как один из партнеров дотронется до второго. Задача второго – догнать первого на дистанции 10-15 метров и осалить (―запятнать</w:t>
      </w:r>
      <w:r>
        <w:rPr>
          <w:rFonts w:ascii="SimSun" w:eastAsia="SimSun" w:hAnsi="SimSun" w:cs="SimSun"/>
          <w:color w:val="000000"/>
          <w:sz w:val="27"/>
        </w:rPr>
        <w:t>‖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) его. Упражнение выполняется 4–8 раз. Пауза для отдыха между повторениями – 1 минута. </w:t>
      </w:r>
    </w:p>
    <w:p w:rsidR="00381688" w:rsidRDefault="00352B61">
      <w:pPr>
        <w:spacing w:after="11" w:line="270" w:lineRule="auto"/>
        <w:ind w:left="291" w:firstLine="56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Развитие координац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ии движений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. </w:t>
      </w:r>
    </w:p>
    <w:p w:rsidR="00381688" w:rsidRDefault="00352B61">
      <w:pPr>
        <w:spacing w:after="14" w:line="269" w:lineRule="auto"/>
        <w:ind w:left="567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lastRenderedPageBreak/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выполнения упражнений на координацию движения. </w:t>
      </w:r>
    </w:p>
    <w:p w:rsidR="00381688" w:rsidRDefault="00352B61">
      <w:pPr>
        <w:spacing w:after="14" w:line="269" w:lineRule="auto"/>
        <w:ind w:left="567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: выполнение упражнений - на точность движений (акробатические упражнения, упражнения в равновесии); упражнения на элемент внезапности </w:t>
      </w:r>
    </w:p>
    <w:p w:rsidR="00381688" w:rsidRDefault="00352B61">
      <w:pPr>
        <w:tabs>
          <w:tab w:val="left" w:pos="567"/>
        </w:tabs>
        <w:spacing w:after="14" w:line="269" w:lineRule="auto"/>
        <w:ind w:left="567" w:right="30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(подвижные игры, спортивные игры);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упражнения на способность менять направление движения (челночный бег, танцевальные упражнения). </w:t>
      </w:r>
    </w:p>
    <w:p w:rsidR="00381688" w:rsidRDefault="00352B61">
      <w:pPr>
        <w:numPr>
          <w:ilvl w:val="0"/>
          <w:numId w:val="13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Ходьба по доске шириной 10–12 сантиметров и высотой 4–5 сантиметров, положенной на землю. </w:t>
      </w:r>
    </w:p>
    <w:p w:rsidR="00381688" w:rsidRDefault="00352B61">
      <w:pPr>
        <w:numPr>
          <w:ilvl w:val="0"/>
          <w:numId w:val="13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Ходьба по наклонной доске тех же размеров. </w:t>
      </w:r>
    </w:p>
    <w:p w:rsidR="00381688" w:rsidRDefault="00352B61">
      <w:pPr>
        <w:numPr>
          <w:ilvl w:val="0"/>
          <w:numId w:val="13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Медленное, среднее и быстрое кружение на месте. </w:t>
      </w:r>
    </w:p>
    <w:p w:rsidR="00381688" w:rsidRDefault="00352B61">
      <w:pPr>
        <w:numPr>
          <w:ilvl w:val="0"/>
          <w:numId w:val="13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Ходьба по кирпичикам, положенным на расстоянии 15–20 сантиметров друг от друга. </w:t>
      </w:r>
    </w:p>
    <w:p w:rsidR="00381688" w:rsidRDefault="00352B61">
      <w:pPr>
        <w:numPr>
          <w:ilvl w:val="0"/>
          <w:numId w:val="13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Стоя на доске, поставить стопы на одну линию, закрыть глаза и удерживать равновесие как можно дольше. </w:t>
      </w:r>
    </w:p>
    <w:p w:rsidR="00381688" w:rsidRDefault="00352B61">
      <w:pPr>
        <w:spacing w:after="11" w:line="270" w:lineRule="auto"/>
        <w:ind w:left="291" w:firstLine="70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Развитие силы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. </w:t>
      </w:r>
    </w:p>
    <w:p w:rsidR="00381688" w:rsidRDefault="00352B61">
      <w:pPr>
        <w:spacing w:after="14" w:line="269" w:lineRule="auto"/>
        <w:ind w:left="426" w:right="15" w:firstLine="14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Теория: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выполнения упражнений на развитие силы. </w:t>
      </w:r>
    </w:p>
    <w:p w:rsidR="00381688" w:rsidRDefault="00352B61">
      <w:pPr>
        <w:spacing w:after="14" w:line="269" w:lineRule="auto"/>
        <w:ind w:left="567" w:right="299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Практика: </w:t>
      </w:r>
      <w:r>
        <w:rPr>
          <w:rFonts w:ascii="Times New Roman" w:eastAsia="Times New Roman" w:hAnsi="Times New Roman" w:cs="Times New Roman"/>
          <w:color w:val="000000"/>
          <w:sz w:val="27"/>
        </w:rPr>
        <w:t>выполнение упражнений статические и динамические упражнения с собственным весом, с отягощениями (сопротивление партнёра), упражнения на развитие силы мышц рук, кистей, плечевого пояса, брюш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ного пресса, спины, ног. </w:t>
      </w:r>
    </w:p>
    <w:p w:rsidR="00381688" w:rsidRDefault="00352B61">
      <w:pPr>
        <w:numPr>
          <w:ilvl w:val="0"/>
          <w:numId w:val="14"/>
        </w:numPr>
        <w:spacing w:after="3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лечь на живот, руки вытянуть вперед. На счет раз-два поднять одновременно руки и ноги от пола, на три-четыре – опустить. Выполнить 10–15 раз. </w:t>
      </w:r>
    </w:p>
    <w:p w:rsidR="00381688" w:rsidRDefault="00352B61">
      <w:pPr>
        <w:numPr>
          <w:ilvl w:val="0"/>
          <w:numId w:val="14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лечь на живот, руки согнуть за головой. На счет раз-два оторвать тело от </w:t>
      </w:r>
      <w:r>
        <w:rPr>
          <w:rFonts w:ascii="Times New Roman" w:eastAsia="Times New Roman" w:hAnsi="Times New Roman" w:cs="Times New Roman"/>
          <w:color w:val="000000"/>
          <w:sz w:val="27"/>
        </w:rPr>
        <w:t>пола, развернуться и через правое плечо посмотреть на свои пятки, на счет три-четыре, опуститься в исходное положение. На пять-шесть поднять тело и посмотреть через левое плечо, на семь-восемь – опуститься в исходное положение и т. д. Выполнять 6–10 раз, в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зависимости от уровня подготовки. </w:t>
      </w:r>
    </w:p>
    <w:p w:rsidR="00381688" w:rsidRDefault="00352B61">
      <w:pPr>
        <w:numPr>
          <w:ilvl w:val="0"/>
          <w:numId w:val="14"/>
        </w:numPr>
        <w:spacing w:after="35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Упражнение выполняется в парах. Исходное положение – спортсмены ложатся на живот лицом друг к другу на расстоянии 3–4 метра. У одного из партнеров в руках мяч. Спортсмены бросают друг другу в руки мяч, отрывая тело от пола. Выполнить две серии по 10- 16 бр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осков. Пауза между сериями – 1 минута. </w:t>
      </w:r>
    </w:p>
    <w:p w:rsidR="00381688" w:rsidRDefault="00352B61">
      <w:pPr>
        <w:numPr>
          <w:ilvl w:val="0"/>
          <w:numId w:val="14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Упражнение выполняется в парах. Исходное положение – спортсмены ложатся на спину ногами друг другу. Спортсмены одновременно поднимаются и передают мяч из рук в руки. После передачи ложатся и принимают исходное положе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ние. Выполнить две серии по 10– 14 передач. Пауза между сериями – 1 минута. </w:t>
      </w:r>
    </w:p>
    <w:p w:rsidR="00381688" w:rsidRDefault="00352B61">
      <w:pPr>
        <w:numPr>
          <w:ilvl w:val="0"/>
          <w:numId w:val="14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И.п. – спортсмены ложатся на спину, ноги сгибают в коленях, стопы – на полу, руки согнуты в локтях, ладони за головой. Занимающиеся должны поднять туловище и достать правым локтем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левое колено, затем левым локтем правое •</w:t>
      </w: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колено и т. д. Выполнить от 10 до 20 раз. </w:t>
      </w:r>
    </w:p>
    <w:p w:rsidR="00381688" w:rsidRDefault="00352B61">
      <w:pPr>
        <w:numPr>
          <w:ilvl w:val="0"/>
          <w:numId w:val="14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И.п. – руки в стороны. Один партнер кладет свои руки на руки второго и мешает тому поднимать руки. Цель – опускать и поднимать руки с сопротивлением. Выполнить 16–20 поды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маний и опусканий. </w:t>
      </w:r>
    </w:p>
    <w:p w:rsidR="00381688" w:rsidRDefault="00352B61">
      <w:pPr>
        <w:numPr>
          <w:ilvl w:val="0"/>
          <w:numId w:val="14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руки на поясе. Один партнер кладет руки на плечи другого и несильно давит на них. Цель – подняться на носки и опуститься. Выполнить 20- 25 подъемов. </w:t>
      </w:r>
    </w:p>
    <w:p w:rsidR="00381688" w:rsidRDefault="00352B61">
      <w:pPr>
        <w:numPr>
          <w:ilvl w:val="0"/>
          <w:numId w:val="14"/>
        </w:numPr>
        <w:spacing w:after="14" w:line="269" w:lineRule="auto"/>
        <w:ind w:left="693" w:right="294" w:hanging="56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И.п. – сесть на пол, упереться руками в гимнастическую скамейку, сгибать и раз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гибать руки. 12–18 раз. Пауза отдыха между сериями после выполнения силовых упражнений составляет 1–2 минуты. </w:t>
      </w:r>
    </w:p>
    <w:p w:rsidR="00381688" w:rsidRDefault="00352B61">
      <w:pPr>
        <w:spacing w:after="2" w:line="303" w:lineRule="auto"/>
        <w:ind w:left="567" w:right="4" w:firstLine="142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Выполнение физических упражнений в различных режимах физических нагрузок (различные сочетания объема и интенсивности, интервальный и повторный ме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тоды, работа в аэробном и анаэробном режимах). </w:t>
      </w:r>
    </w:p>
    <w:p w:rsidR="00381688" w:rsidRDefault="00381688">
      <w:pPr>
        <w:spacing w:after="2" w:line="303" w:lineRule="auto"/>
        <w:ind w:left="137" w:right="4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keepNext/>
        <w:keepLines/>
        <w:spacing w:after="5" w:line="271" w:lineRule="auto"/>
        <w:ind w:left="911" w:right="707" w:hanging="10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1.3.4. Хореографическая подготовка </w:t>
      </w:r>
    </w:p>
    <w:p w:rsidR="00381688" w:rsidRDefault="00352B61">
      <w:pPr>
        <w:spacing w:after="18"/>
        <w:ind w:left="255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Хореография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– важное средство эстетического воспитания, а также развития творческих способностей. </w:t>
      </w:r>
    </w:p>
    <w:p w:rsidR="00381688" w:rsidRDefault="00352B61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Хореографическая подготовка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 гимнастике обеспечивается системой упражнений и методов воздействия, направленных на воспитание двигательной культуры детей, на расширение арсенала выразительных средств. </w:t>
      </w:r>
    </w:p>
    <w:p w:rsidR="00381688" w:rsidRDefault="00352B61">
      <w:pPr>
        <w:spacing w:after="37" w:line="267" w:lineRule="auto"/>
        <w:ind w:left="905" w:right="346" w:firstLine="8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Подготовительную хореографическую подготовку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 основном надо использовать на нача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льном этапе учебного процесса, не прекращая, однако, и в дальнейшем. Она должна решать следующие задачи: </w:t>
      </w:r>
    </w:p>
    <w:p w:rsidR="00381688" w:rsidRDefault="00352B61">
      <w:pPr>
        <w:numPr>
          <w:ilvl w:val="0"/>
          <w:numId w:val="15"/>
        </w:numPr>
        <w:spacing w:after="14" w:line="267" w:lineRule="auto"/>
        <w:ind w:left="905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совершенствовать управление двигательными действиями; </w:t>
      </w:r>
    </w:p>
    <w:p w:rsidR="00381688" w:rsidRDefault="00352B61">
      <w:pPr>
        <w:numPr>
          <w:ilvl w:val="0"/>
          <w:numId w:val="15"/>
        </w:numPr>
        <w:spacing w:after="14" w:line="267" w:lineRule="auto"/>
        <w:ind w:left="905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обеспечивать освоение необходимых поз; </w:t>
      </w:r>
    </w:p>
    <w:p w:rsidR="00381688" w:rsidRDefault="00352B61">
      <w:pPr>
        <w:numPr>
          <w:ilvl w:val="0"/>
          <w:numId w:val="15"/>
        </w:numPr>
        <w:spacing w:after="14" w:line="267" w:lineRule="auto"/>
        <w:ind w:left="905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подготавливать опорно-двигательный аппарат. </w:t>
      </w:r>
    </w:p>
    <w:p w:rsidR="00381688" w:rsidRDefault="00352B61">
      <w:pPr>
        <w:spacing w:after="14" w:line="267" w:lineRule="auto"/>
        <w:ind w:left="905" w:right="346" w:firstLine="8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Профилирую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щая хореографическая подготовка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проводится на всех этапах учебного процесса. </w:t>
      </w:r>
    </w:p>
    <w:p w:rsidR="00381688" w:rsidRDefault="00352B61">
      <w:pPr>
        <w:spacing w:after="14" w:line="267" w:lineRule="auto"/>
        <w:ind w:left="905" w:right="346" w:firstLine="8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Её задачи: </w:t>
      </w:r>
    </w:p>
    <w:p w:rsidR="00381688" w:rsidRDefault="00352B61">
      <w:pPr>
        <w:numPr>
          <w:ilvl w:val="0"/>
          <w:numId w:val="16"/>
        </w:numPr>
        <w:spacing w:after="14" w:line="267" w:lineRule="auto"/>
        <w:ind w:left="567" w:right="34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повышать специальную физическую подготовленность; </w:t>
      </w:r>
    </w:p>
    <w:p w:rsidR="00381688" w:rsidRDefault="00352B61">
      <w:pPr>
        <w:numPr>
          <w:ilvl w:val="0"/>
          <w:numId w:val="16"/>
        </w:numPr>
        <w:spacing w:after="14" w:line="267" w:lineRule="auto"/>
        <w:ind w:left="567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совершенствовать техническую подготовленность: освоение различных поворотов, прыжков, равновесий, выпадов и т.д. –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конкретных не акробатических элементов вольных упражнений; </w:t>
      </w:r>
    </w:p>
    <w:p w:rsidR="00381688" w:rsidRDefault="00352B61">
      <w:pPr>
        <w:numPr>
          <w:ilvl w:val="0"/>
          <w:numId w:val="16"/>
        </w:numPr>
        <w:spacing w:after="14" w:line="267" w:lineRule="auto"/>
        <w:ind w:left="905" w:right="346" w:hanging="33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формировать умений выразительно двигаться. </w:t>
      </w:r>
    </w:p>
    <w:p w:rsidR="00381688" w:rsidRDefault="00352B61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lastRenderedPageBreak/>
        <w:t>В профилирующей подготовке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используются общепринятые средства хореографии: танцевальные движения, движения свободной пластики, движения мимики и жеста (пантомимика). Но в работе с детьми не следует ограничиваться только этими упражнениями, считая упражнения у станка (батманы, плие 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т.д.) подготовительными при обучении детей поворотам, равновесиям, прыжкам, т.е. профилирующим упражнениям. Проводя школу танцора, следует давать упражнения общеразвивающего характера, которые используются для разминки и рекомендуются для укрепления голен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остопного сустава и стопы при обучении детей прыжкам, равновесиям, поворотам, а также в качестве профилактики плоскостопия и сколиозов. </w:t>
      </w:r>
    </w:p>
    <w:p w:rsidR="00381688" w:rsidRDefault="00352B61">
      <w:pPr>
        <w:tabs>
          <w:tab w:val="center" w:pos="545"/>
          <w:tab w:val="center" w:pos="4383"/>
        </w:tabs>
        <w:spacing w:after="14" w:line="267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    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Можно предложить несколько вариантов таких упражнений: </w:t>
      </w:r>
    </w:p>
    <w:p w:rsidR="00381688" w:rsidRDefault="00352B61">
      <w:pPr>
        <w:spacing w:after="0"/>
        <w:ind w:right="104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7345" w:dyaOrig="3098">
          <v:rect id="rectole0000000000" o:spid="_x0000_i1025" style="width:367.5pt;height:155.25pt" o:ole="" o:preferrelative="t" stroked="f">
            <v:imagedata r:id="rId6" o:title=""/>
          </v:rect>
          <o:OLEObject Type="Embed" ProgID="StaticMetafile" ShapeID="rectole0000000000" DrawAspect="Content" ObjectID="_1801480294" r:id="rId7"/>
        </w:objec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5" w:line="271" w:lineRule="auto"/>
        <w:ind w:left="1263" w:hanging="270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И.п.- </w:t>
      </w:r>
      <w:r>
        <w:rPr>
          <w:rFonts w:ascii="Times New Roman" w:eastAsia="Times New Roman" w:hAnsi="Times New Roman" w:cs="Times New Roman"/>
          <w:color w:val="000000"/>
          <w:sz w:val="27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ед, стопы на себя. (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рис Б)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1.Сгибание и разгибание пальцев. 2.Сгибание и разгибание стопы (пальцы удерживать в положении «на себя» - рис А). 3.Последовательно: сгибание пальцев – сгибание стопы – разгибание пальцев – разгибание стопы (волнообразно). 4.Последовательно: сгибан</w:t>
      </w:r>
      <w:r>
        <w:rPr>
          <w:rFonts w:ascii="Times New Roman" w:eastAsia="Times New Roman" w:hAnsi="Times New Roman" w:cs="Times New Roman"/>
          <w:color w:val="000000"/>
          <w:sz w:val="27"/>
        </w:rPr>
        <w:t>ие стопы – сгибание пальцев - разгибание стопы – разгибание пальцев. 5.Отведение и приведение стопы (пальцы «на себя»). 6.Последовательно: отведение стопы - сгибание стопы – сгибание пальцев - разгибание пальцев – разгибание стопы – приведение стопы. Выпол</w:t>
      </w:r>
      <w:r>
        <w:rPr>
          <w:rFonts w:ascii="Times New Roman" w:eastAsia="Times New Roman" w:hAnsi="Times New Roman" w:cs="Times New Roman"/>
          <w:color w:val="000000"/>
          <w:sz w:val="27"/>
        </w:rPr>
        <w:t>нять отрывисто с короткой фиксацией после каждого из перечисленных движений. 7.Предыдущее движение выполнять слитно. 8.Круговые движения стопами наружу (внутрь) с одновременным сгибанием и разгибанием стоп и пальцев.</w:t>
      </w:r>
    </w:p>
    <w:p w:rsidR="00381688" w:rsidRDefault="00352B61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И.п. – сед, согнув ноги, стопы на пальцах.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1.Опускание пяток до касания пола и поднимание их в и.п.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2.Разведение пяток с одновременным их опускание – и.п.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 «Ковырялочка»: опускание одной пятки постановкой ее на уровне носка другой ноги, носок перест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авленной ноги «на себя» - поочередная смена положения стоп.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 Движения выполнять с максимальной амплитудой сначала в медленном, затем в быстром темпе. </w:t>
      </w:r>
    </w:p>
    <w:p w:rsidR="00381688" w:rsidRDefault="00352B61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И.п. - сед на левом бедре с опорой руками, правую согнуть в сторону с опорой стопой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(стопа вывернута и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расположена на одной линии с носком другой ноги и с местами опоры руками – рис. В)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1.Поднимание правой пятки до положения «на носке» - и.п.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2.Резкое поднимание провой пятки – подошвенное сгибание стопы и пальцев, отрывая стопу от пола – и.п., стопы перек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атом (сначала пола касаются кончики пальцев, затем следует разгибание пальцев и стопы).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Сначала в медленном темпе с максимальной амплитудой, затем в быстром с акцентом на работу пяткой. Желательно менять ритм. </w:t>
      </w:r>
    </w:p>
    <w:p w:rsidR="00381688" w:rsidRDefault="00352B61">
      <w:pPr>
        <w:tabs>
          <w:tab w:val="center" w:pos="545"/>
          <w:tab w:val="center" w:pos="4495"/>
        </w:tabs>
        <w:spacing w:after="14" w:line="267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</w:p>
    <w:p w:rsidR="00381688" w:rsidRDefault="00352B61">
      <w:pPr>
        <w:spacing w:after="139" w:line="267" w:lineRule="auto"/>
        <w:ind w:left="559" w:right="346" w:firstLine="57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На занятиях по ритмопластике и хореографии ни одно движение не выполняется как механический разогрев определенных мышц. В начале занятия проводятся в игровой форме, дети просто играют в хореографию. Затем занятия усложняются. </w:t>
      </w:r>
    </w:p>
    <w:p w:rsidR="00381688" w:rsidRDefault="00381688">
      <w:pPr>
        <w:spacing w:after="139" w:line="267" w:lineRule="auto"/>
        <w:ind w:left="559" w:right="346" w:firstLine="575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39" w:line="267" w:lineRule="auto"/>
        <w:ind w:left="559" w:right="346" w:firstLine="57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39" w:line="267" w:lineRule="auto"/>
        <w:ind w:left="559" w:right="346" w:firstLine="57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39" w:line="267" w:lineRule="auto"/>
        <w:ind w:left="559" w:right="346" w:firstLine="57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39" w:line="267" w:lineRule="auto"/>
        <w:ind w:left="559" w:right="346" w:firstLine="57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39" w:line="267" w:lineRule="auto"/>
        <w:ind w:left="559" w:right="346" w:firstLine="57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0"/>
        <w:ind w:left="10" w:right="1144" w:hanging="10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      1.3.5.Т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ехническая подготовка</w:t>
      </w:r>
    </w:p>
    <w:p w:rsidR="00381688" w:rsidRDefault="00381688">
      <w:pPr>
        <w:spacing w:after="26"/>
        <w:ind w:left="708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0"/>
        <w:ind w:left="1286" w:hanging="10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Акробатика.</w:t>
      </w:r>
    </w:p>
    <w:p w:rsidR="00381688" w:rsidRDefault="00381688">
      <w:pPr>
        <w:spacing w:after="0"/>
        <w:ind w:left="128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5" w:line="271" w:lineRule="auto"/>
        <w:ind w:left="911" w:right="668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 и последовательность разучивания акробатических упражнений</w:t>
      </w:r>
    </w:p>
    <w:p w:rsidR="00381688" w:rsidRDefault="00352B61">
      <w:pPr>
        <w:spacing w:after="30"/>
        <w:ind w:left="255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 </w:t>
      </w:r>
    </w:p>
    <w:p w:rsidR="00381688" w:rsidRDefault="00352B61">
      <w:pPr>
        <w:keepNext/>
        <w:keepLines/>
        <w:spacing w:after="5" w:line="271" w:lineRule="auto"/>
        <w:ind w:left="555" w:firstLine="721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Группировка </w:t>
      </w:r>
    </w:p>
    <w:p w:rsidR="00381688" w:rsidRDefault="00352B61">
      <w:pPr>
        <w:spacing w:after="14" w:line="267" w:lineRule="auto"/>
        <w:ind w:left="567" w:right="346" w:firstLine="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Техника выполнения. 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Группировка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-это согнутое положение тела, при котором колени подтянуты к плечам, локти прижаты к туловищу, а кисти захватывают середину голени (стопы и колени слегка разведены).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1.Из о.с. руки вверх, быстро присесть и принять </w:t>
      </w:r>
    </w:p>
    <w:p w:rsidR="00381688" w:rsidRDefault="00352B61">
      <w:pPr>
        <w:spacing w:after="50"/>
        <w:ind w:left="153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6068" w:dyaOrig="1691">
          <v:rect id="rectole0000000001" o:spid="_x0000_i1026" style="width:303.75pt;height:84.75pt" o:ole="" o:preferrelative="t" stroked="f">
            <v:imagedata r:id="rId8" o:title=""/>
          </v:rect>
          <o:OLEObject Type="Embed" ProgID="StaticMetafile" ShapeID="rectole0000000001" DrawAspect="Content" ObjectID="_1801480295" r:id="rId9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положение в группировке в приседе, обращая внимание на умение округлять спину.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2.Из положения упора сидя сзади быстро согнуть ноги и сгруппироваться.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3.Лежа на спине руки вверх, быстро согнуть ноги и сгруппироваться.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4.Из положения, л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ежа на спине, поднимая туловище, принять группировку сидя.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1.Откинутая назад голова.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2.Ноги вместе, не разведены.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3.Неправильный захват руками голеней (слишком высоко или низко, в «замок»).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В большинстве случаев это упражнение доступно для самостоятельного исполнения. Обычно помощь нужна только отдельным детям. </w:t>
      </w:r>
    </w:p>
    <w:p w:rsidR="00381688" w:rsidRDefault="00352B61">
      <w:pPr>
        <w:spacing w:after="28"/>
        <w:ind w:left="54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67" w:firstLine="709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«Ванька-встанька»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Техника выполнения. 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Перекаты </w:t>
      </w:r>
      <w:r>
        <w:rPr>
          <w:rFonts w:ascii="Times New Roman" w:eastAsia="Times New Roman" w:hAnsi="Times New Roman" w:cs="Times New Roman"/>
          <w:color w:val="000000"/>
          <w:sz w:val="27"/>
        </w:rPr>
        <w:t>- это движение с последовательным касанием пола (опоры) отдельными частями тела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без переворачивания через голову.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обучения: </w:t>
      </w:r>
    </w:p>
    <w:p w:rsidR="00381688" w:rsidRDefault="00352B61">
      <w:pPr>
        <w:spacing w:after="52"/>
        <w:ind w:left="301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4027" w:dyaOrig="1594">
          <v:rect id="rectole0000000002" o:spid="_x0000_i1027" style="width:201pt;height:79.5pt" o:ole="" o:preferrelative="t" stroked="f">
            <v:imagedata r:id="rId10" o:title=""/>
          </v:rect>
          <o:OLEObject Type="Embed" ProgID="StaticMetafile" ShapeID="rectole0000000002" DrawAspect="Content" ObjectID="_1801480296" r:id="rId11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1.Из положения группировки, сидя перекат назад – вперед на спине.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2.Из положения группировки, сидя перекат назади перекатом вперед вернуться в и.п.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Из упора присев перекат назад в группировке и перекатом вперед сед в группировке.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4.Из упора присев перекат назад в группировке и перекатом вперед.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5.Перекаты вперед и назад прогнувшись в положении лежа на животе.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6.Их упора присев перекат в сторону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 возвратиться в и.п.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Требования к выполнению. </w:t>
      </w:r>
      <w:r>
        <w:rPr>
          <w:rFonts w:ascii="Times New Roman" w:eastAsia="Times New Roman" w:hAnsi="Times New Roman" w:cs="Times New Roman"/>
          <w:color w:val="000000"/>
          <w:sz w:val="27"/>
        </w:rPr>
        <w:t>Наиболее сложным из приведенных перекатов является перекат из упора присев в упор присев. Для успешного освоения этого элемента вначале его можно давать из и.п. упора присев спиной к мату, когда ноги находятс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я на полу около мата,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что облегчает возвращение в и.п. Во время выполнения перекатов обращать внимание на правильность и плотность группировки. </w:t>
      </w:r>
    </w:p>
    <w:p w:rsidR="00381688" w:rsidRDefault="00352B61">
      <w:pPr>
        <w:spacing w:after="26"/>
        <w:ind w:left="54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736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Кувырок вперед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Техника выполнения. </w:t>
      </w:r>
      <w:r>
        <w:rPr>
          <w:rFonts w:ascii="Times New Roman" w:eastAsia="Times New Roman" w:hAnsi="Times New Roman" w:cs="Times New Roman"/>
          <w:color w:val="000000"/>
          <w:sz w:val="27"/>
        </w:rPr>
        <w:t>Из упора присев (с опорой руками впереди стоп на 25-35см), выпрямляя ног</w:t>
      </w:r>
      <w:r>
        <w:rPr>
          <w:rFonts w:ascii="Times New Roman" w:eastAsia="Times New Roman" w:hAnsi="Times New Roman" w:cs="Times New Roman"/>
          <w:color w:val="000000"/>
          <w:sz w:val="27"/>
        </w:rPr>
        <w:t>и, перенести массу тела на руки. Сгибая руки и наклоняя голову вперед, оттолкнуться ногами и, переворачивая через голову, сделать перекат на шею и лопатки. Опираясь лопатками о пол, резко согнуть ноги и взять группировку. Заканчивая кувырок, принять упор п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рисев.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1.Группировка из различных и.п.  </w:t>
      </w:r>
    </w:p>
    <w:p w:rsidR="00381688" w:rsidRDefault="00352B61">
      <w:pPr>
        <w:spacing w:after="58"/>
        <w:ind w:left="193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6879" w:dyaOrig="2571">
          <v:rect id="rectole0000000003" o:spid="_x0000_i1028" style="width:344.25pt;height:128.25pt" o:ole="" o:preferrelative="t" stroked="f">
            <v:imagedata r:id="rId12" o:title=""/>
          </v:rect>
          <o:OLEObject Type="Embed" ProgID="StaticMetafile" ShapeID="rectole0000000003" DrawAspect="Content" ObjectID="_1801480297" r:id="rId13"/>
        </w:object>
      </w:r>
    </w:p>
    <w:p w:rsidR="00381688" w:rsidRDefault="00352B61">
      <w:pPr>
        <w:numPr>
          <w:ilvl w:val="0"/>
          <w:numId w:val="17"/>
        </w:numPr>
        <w:spacing w:after="14" w:line="267" w:lineRule="auto"/>
        <w:ind w:left="799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Из упора присев перекат назад и перекатом вперед сед в группировке.  </w:t>
      </w:r>
    </w:p>
    <w:p w:rsidR="00381688" w:rsidRDefault="00352B61">
      <w:pPr>
        <w:numPr>
          <w:ilvl w:val="0"/>
          <w:numId w:val="17"/>
        </w:numPr>
        <w:spacing w:after="14" w:line="267" w:lineRule="auto"/>
        <w:ind w:left="799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Из упора присев, кувырок вперед в сед в группировке.  </w:t>
      </w:r>
    </w:p>
    <w:p w:rsidR="00381688" w:rsidRDefault="00352B61">
      <w:pPr>
        <w:numPr>
          <w:ilvl w:val="0"/>
          <w:numId w:val="17"/>
        </w:numPr>
        <w:spacing w:after="14" w:line="267" w:lineRule="auto"/>
        <w:ind w:left="799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Из упора присев назад и перекатом вперед упор присев.  </w:t>
      </w:r>
    </w:p>
    <w:p w:rsidR="00381688" w:rsidRDefault="00352B61">
      <w:pPr>
        <w:numPr>
          <w:ilvl w:val="0"/>
          <w:numId w:val="17"/>
        </w:numPr>
        <w:spacing w:after="14" w:line="267" w:lineRule="auto"/>
        <w:ind w:left="799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Из упора присев кувырок вперед в упор присев.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1.Опора руками близко к ступням (приводит к удару спиной).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2.Отсутствие отталкивания ногами.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3.Недостаточная группировка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4.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Неправильное положение рук.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5.Опора руками сзади при переходе в упор присев.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Страховка и помощь. </w:t>
      </w:r>
      <w:r>
        <w:rPr>
          <w:rFonts w:ascii="Times New Roman" w:eastAsia="Times New Roman" w:hAnsi="Times New Roman" w:cs="Times New Roman"/>
          <w:color w:val="000000"/>
          <w:sz w:val="27"/>
        </w:rPr>
        <w:t>В большинстве случаев это упражнение доступно для самостоятельного исполнения. Обычно помощь нужна только отдельным детям. При этом партнер, стоя на одном к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олене, сбоку одной рукой помогает выполняющему наклонить голову вперед на грудь, а другой, поддерживая под грудь или плечо, обеспечивая мягкое опускание на лопатки и увеличивает вращение вперед. </w:t>
      </w:r>
    </w:p>
    <w:p w:rsidR="00381688" w:rsidRDefault="00352B61">
      <w:pPr>
        <w:spacing w:after="26"/>
        <w:ind w:left="255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Кувырок назад в группировке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Техника выполнения.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Из упора присев, руки несколько впереди - тяжесть тела перенести на руки; затем, отталкиваясь руками, быстро перекатиться назад, увеличив вращающий момент за счет плотной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группировки; в момент касания опоры лопатками поставить кисти за плечами и, опираясь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на них, перевернуться через голову (не разгибая ног) и перейти в упор присев. </w:t>
      </w:r>
    </w:p>
    <w:p w:rsidR="00381688" w:rsidRDefault="00352B61">
      <w:pPr>
        <w:spacing w:after="5" w:line="271" w:lineRule="auto"/>
        <w:ind w:left="55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обучения. </w:t>
      </w:r>
    </w:p>
    <w:p w:rsidR="00381688" w:rsidRDefault="00352B61">
      <w:pPr>
        <w:spacing w:after="54"/>
        <w:ind w:left="193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6299" w:dyaOrig="1400">
          <v:rect id="rectole0000000004" o:spid="_x0000_i1029" style="width:315pt;height:69.75pt" o:ole="" o:preferrelative="t" stroked="f">
            <v:imagedata r:id="rId14" o:title=""/>
          </v:rect>
          <o:OLEObject Type="Embed" ProgID="StaticMetafile" ShapeID="rectole0000000004" DrawAspect="Content" ObjectID="_1801480298" r:id="rId15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1.Кувырок вперед.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2.Из упора присев перекат назад в группировке с последующей опорой руками за головой.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3.Из упора п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рисев кувырок назад в группировке в упор присев.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Типичные ошибки.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1.Неточная постановка рук (на кулаки, на тыльную сторону кистей, непараллельная постановка кистей и локтей).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2.Разгибание ног в момент постановки рук и переворачивания через голову.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Неплотная группировка.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4.Отсутствие опоры и отжимания на руках в момент переворачивания через голову.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5.Медленное переворачивание.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Страховка и помощь.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Стоя сбоку, одной рукой поддерживать под плечо, другой, при необходимости, подтолкнуть под спину. </w:t>
      </w:r>
    </w:p>
    <w:p w:rsidR="00381688" w:rsidRDefault="00352B61">
      <w:pPr>
        <w:spacing w:after="22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«Самолет»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 п. - лежа на животе, прямые ноги соединены вместе, носки вытянуты, прямые руки вытянуты вперед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Одновременно приподнять от пола голову, грудь, прямые ноги и руки. В этом положении переводить руки в стороны, назад, вперед. Ноги разъединять, соединять и поочередно поднимать.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Одной рукой поддержать ребенка под грудью, другой – под коленями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или потянуть за носки, вытягивая и выпрямляя ноги. </w:t>
      </w:r>
    </w:p>
    <w:p w:rsidR="00381688" w:rsidRDefault="00352B61">
      <w:pPr>
        <w:spacing w:after="20"/>
        <w:ind w:left="54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«Колечко»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лежа на животе, упор руками в пол около груди.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</w:t>
      </w:r>
      <w:r>
        <w:rPr>
          <w:rFonts w:ascii="Times New Roman" w:eastAsia="Times New Roman" w:hAnsi="Times New Roman" w:cs="Times New Roman"/>
          <w:color w:val="000000"/>
          <w:sz w:val="27"/>
        </w:rPr>
        <w:t>. Выпрямляя руки в локтях, поднять вверх голову и грудь. Затем согнуть ноги в коленях и стараться носками дотянутьс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я до головы, образуя кольцо. Для облегчения выполнения данного упражнения ноги ребенка раздвигают в коленях на удобную для него ширину. Постепенно дети соединяют ноги и выполняют упражнение с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соединенными ногами.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Страховка. </w:t>
      </w:r>
      <w:r>
        <w:rPr>
          <w:rFonts w:ascii="Times New Roman" w:eastAsia="Times New Roman" w:hAnsi="Times New Roman" w:cs="Times New Roman"/>
          <w:color w:val="000000"/>
          <w:sz w:val="27"/>
        </w:rPr>
        <w:t>Одной рукой поддержать ребенка п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од грудь, другой – ноги около носков, не применяя физических усилий. </w:t>
      </w:r>
    </w:p>
    <w:p w:rsidR="00381688" w:rsidRDefault="00352B61">
      <w:pPr>
        <w:spacing w:after="25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«Корзинка»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лежа на животе, руки вытянуты вдоль туловища.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Согнуть ноги в коленях. Руками захватить носки с внешней стороны и тянуть ноги вверх с одновременно подтягиванием вверх головы и всего туловища. Для облегчения выполнения упражнения, как и в «колечке», можно сначала предложить детям разъединить ноги, но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далее постепенно учить их выполнять упражнение с соединенными ногами.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Страховка.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Помочь детям захватить руками носки и потянуть ноги вверх. </w:t>
      </w:r>
    </w:p>
    <w:p w:rsidR="00381688" w:rsidRDefault="00352B61">
      <w:pPr>
        <w:spacing w:after="26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«Ласточка» с колена или кошка хвостик подняла</w:t>
      </w: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упор на руках и коленях.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</w:t>
      </w:r>
      <w:r>
        <w:rPr>
          <w:rFonts w:ascii="Times New Roman" w:eastAsia="Times New Roman" w:hAnsi="Times New Roman" w:cs="Times New Roman"/>
          <w:color w:val="000000"/>
          <w:sz w:val="27"/>
        </w:rPr>
        <w:t>. Одновременн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 поднять одну прямую ногу с вытянутым носком и голову, а спину прогнуть вниз, сохраняя равновесие.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Усложнение.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Поднятую ногу согнуть в колене и стараться носком дотянуться до головы.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Помочь ребенку вытянуть ногу вверх прогнуть спину вниз. При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усложнении направить согнутую ногу к голове. </w:t>
      </w:r>
    </w:p>
    <w:p w:rsidR="00381688" w:rsidRDefault="00352B61">
      <w:pPr>
        <w:spacing w:after="0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26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5" w:line="271" w:lineRule="auto"/>
        <w:ind w:left="555" w:firstLine="438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Стойка на лопатках («Березка»)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лежа на спине, ноги вместе, руки вдоль туловища. </w:t>
      </w:r>
    </w:p>
    <w:p w:rsidR="00381688" w:rsidRDefault="00352B61">
      <w:pPr>
        <w:spacing w:after="52"/>
        <w:ind w:left="73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7148" w:dyaOrig="2136">
          <v:rect id="rectole0000000005" o:spid="_x0000_i1030" style="width:357.75pt;height:106.5pt" o:ole="" o:preferrelative="t" stroked="f">
            <v:imagedata r:id="rId16" o:title=""/>
          </v:rect>
          <o:OLEObject Type="Embed" ProgID="StaticMetafile" ShapeID="rectole0000000005" DrawAspect="Content" ObjectID="_1801480299" r:id="rId17"/>
        </w:object>
      </w:r>
    </w:p>
    <w:p w:rsidR="00381688" w:rsidRDefault="00352B61">
      <w:pPr>
        <w:spacing w:after="5" w:line="271" w:lineRule="auto"/>
        <w:ind w:left="55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 </w:t>
      </w:r>
    </w:p>
    <w:p w:rsidR="00381688" w:rsidRDefault="00352B61">
      <w:pPr>
        <w:numPr>
          <w:ilvl w:val="0"/>
          <w:numId w:val="18"/>
        </w:numPr>
        <w:spacing w:after="14" w:line="267" w:lineRule="auto"/>
        <w:ind w:left="559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Поднять прямые ноги над головой, опираясь на руки и на лопатки.  </w:t>
      </w:r>
    </w:p>
    <w:p w:rsidR="00381688" w:rsidRDefault="00352B61">
      <w:pPr>
        <w:numPr>
          <w:ilvl w:val="0"/>
          <w:numId w:val="18"/>
        </w:numPr>
        <w:spacing w:after="14" w:line="267" w:lineRule="auto"/>
        <w:ind w:left="559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Стараться приподнять таз от пола, как бы опираясь на руки и на лопатки.  </w:t>
      </w:r>
    </w:p>
    <w:p w:rsidR="00381688" w:rsidRDefault="00352B61">
      <w:pPr>
        <w:numPr>
          <w:ilvl w:val="0"/>
          <w:numId w:val="18"/>
        </w:numPr>
        <w:spacing w:after="14" w:line="267" w:lineRule="auto"/>
        <w:ind w:left="559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Сгибая руки в локтях, подставить кисти под поясницу чуть ниже пояса (пальцы рук направлены внутрь, навстречу друг другу), а ноги выпрямлять вверх с вытянутыми носками на одной линии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 тазом. Опора на лопатки, голову и локти. Опустить руки, затем медленно ноги, т.е. вернуться в и.п.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t>Страховка.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Помогать, детям поднимать прямые ноги, не сгибая в коленях, и удерживать вертикально. Помогать приподнимать таз от мата и удерживать вертикальн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 на одной линии с ногами, при этом вытягивать носки ног. Помогать правильно, ставить руки на таз ниже пояса, не давая им расслабиться в местах сгибания. Учить плавно и медленно выходить из стойки в и.п. </w:t>
      </w:r>
    </w:p>
    <w:p w:rsidR="00381688" w:rsidRDefault="00352B61">
      <w:pPr>
        <w:spacing w:after="5" w:line="271" w:lineRule="auto"/>
        <w:ind w:left="55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Типичные ошибки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 </w:t>
      </w:r>
    </w:p>
    <w:p w:rsidR="00381688" w:rsidRDefault="00352B61">
      <w:pPr>
        <w:spacing w:after="33" w:line="248" w:lineRule="auto"/>
        <w:ind w:left="540" w:right="4779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1.Сгибание в тазобедренных суста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вах; </w:t>
      </w:r>
    </w:p>
    <w:p w:rsidR="00381688" w:rsidRDefault="00352B61">
      <w:pPr>
        <w:spacing w:after="33" w:line="248" w:lineRule="auto"/>
        <w:ind w:left="540" w:right="4779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2.Тело отклонено от вертикальной плоскости; </w:t>
      </w:r>
    </w:p>
    <w:p w:rsidR="00381688" w:rsidRDefault="00352B61">
      <w:pPr>
        <w:spacing w:after="33" w:line="248" w:lineRule="auto"/>
        <w:ind w:left="540" w:right="4779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3 Широко разведены локти. </w:t>
      </w:r>
    </w:p>
    <w:p w:rsidR="00381688" w:rsidRDefault="00352B61">
      <w:pPr>
        <w:spacing w:after="24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«Птичка»</w:t>
      </w: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И.п. – лежа на животе, упор на ладони в пол около груди.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Выпрямляя руки, высоко поднять грудь, а голову тянуть к спине, ноги держать вместе, носки вытянуть.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Усложнение.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Одну ногу поднять или согнуть к голове.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Поддержка ребенка под грудью. Помочь соединить и выпрямить носки. </w:t>
      </w:r>
    </w:p>
    <w:p w:rsidR="00381688" w:rsidRDefault="00352B61">
      <w:pPr>
        <w:spacing w:after="26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Переворот в сторону («К</w:t>
      </w: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олесо») </w:t>
      </w:r>
    </w:p>
    <w:p w:rsidR="00381688" w:rsidRDefault="00352B61">
      <w:pPr>
        <w:spacing w:after="10" w:line="249" w:lineRule="auto"/>
        <w:ind w:left="567" w:right="350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Из стойки лицом по направлению движения поднять руки вперед – вверх, ноги на ширине плеч. Сгибая левую руку, наклониться вперед, опереться ею на расстоянии шага от левой ноги. </w:t>
      </w:r>
    </w:p>
    <w:p w:rsidR="00381688" w:rsidRDefault="00352B61">
      <w:pPr>
        <w:spacing w:after="10" w:line="249" w:lineRule="auto"/>
        <w:ind w:left="914" w:right="369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6597" w:dyaOrig="2571">
          <v:rect id="rectole0000000006" o:spid="_x0000_i1031" style="width:330pt;height:128.25pt" o:ole="" o:preferrelative="t" stroked="f">
            <v:imagedata r:id="rId18" o:title=""/>
          </v:rect>
          <o:OLEObject Type="Embed" ProgID="StaticMetafile" ShapeID="rectole0000000006" DrawAspect="Content" ObjectID="_1801480300" r:id="rId19"/>
        </w:objec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Махом правой ногой и толчком левой с </w:t>
      </w:r>
    </w:p>
    <w:p w:rsidR="00381688" w:rsidRDefault="00352B61">
      <w:pPr>
        <w:spacing w:after="10" w:line="249" w:lineRule="auto"/>
        <w:ind w:left="745" w:right="454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поворотом на 90 градусов выйти в стойку на руках, ноги врозь (по шире). </w:t>
      </w:r>
    </w:p>
    <w:p w:rsidR="00381688" w:rsidRDefault="00352B61">
      <w:pPr>
        <w:spacing w:after="10" w:line="249" w:lineRule="auto"/>
        <w:ind w:left="745" w:right="454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Пройдя вертикаль, оттолкнуться левой рукой, приземлиться на правую ногу. Затем оттолкнуться правой рукой и перейти </w:t>
      </w:r>
    </w:p>
    <w:p w:rsidR="00381688" w:rsidRDefault="00352B61">
      <w:pPr>
        <w:spacing w:after="14" w:line="267" w:lineRule="auto"/>
        <w:ind w:left="559" w:right="346" w:firstLine="20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 стойку - ноги врозь, руки в стороны, т.е. готовность выполнить еще одно «колесо».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1.Махом одной, толчком другой стойка на руках с помощью. После выхода в стойку исполнитель разводит ноги врозь, а страхующий поддерживает со ст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ороны спины захватом около коленей.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2.Из стойки на руках ноги врозь, опускание на ноги. Сначала помогать, как в предыдущем упражнении, затем быстро переместить поочередно руки: одну на поясницу (в сторону опускания, а другую под плечо, помогая опуститься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на ноги – в стойку ноги врозь, руки в стороны — это упражнение помогает освоению второй половины переворота).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 Махом одной и толчком другой стойка на руках ноги врозь с поворотом (это упражнение связано с освоением первой половины переворота). После в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ыхода в стойку помощь оказывать, как в упражнении №1.  </w:t>
      </w:r>
    </w:p>
    <w:p w:rsidR="00381688" w:rsidRDefault="00352B61">
      <w:pPr>
        <w:spacing w:after="14" w:line="267" w:lineRule="auto"/>
        <w:ind w:left="559" w:right="2639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4.Махом одной и толчком другой переворот в сторону. </w:t>
      </w:r>
    </w:p>
    <w:p w:rsidR="00381688" w:rsidRDefault="00352B61">
      <w:pPr>
        <w:spacing w:after="14" w:line="267" w:lineRule="auto"/>
        <w:ind w:left="559" w:right="2639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1.Руки и ноги не ставятся на одной линии.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 Переворот выполняется не через стойку на руках.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3.Голова не откланяется назад, 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ребенок не контролирует постановку рук.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 Переворот выполняется не через стойку на руках, т.е. тело проходит не вертикально плоскости, а сбоку.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Поддерживать ребенка за пояс. Помогать в перевороте. </w:t>
      </w:r>
    </w:p>
    <w:p w:rsidR="00381688" w:rsidRDefault="00352B61">
      <w:pPr>
        <w:spacing w:after="26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Из положения, лежа на спине «мост»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ника выполнения. </w:t>
      </w:r>
      <w:r>
        <w:rPr>
          <w:rFonts w:ascii="Times New Roman" w:eastAsia="Times New Roman" w:hAnsi="Times New Roman" w:cs="Times New Roman"/>
          <w:color w:val="000000"/>
          <w:sz w:val="27"/>
        </w:rPr>
        <w:t>Лежа на спине, сильно согнуть ноги и развести их (на длину), носки развернуть кнаружи, руками опереться у плеч (пальцами к плечам). Выпрямляя одновременно руки и ноги, прогнуться и наклонить голову вперед, медленно опуститься на спину в и.п. При выполнении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стремиться полностью, разогнуть ноги и перевести массу тела на руки. </w:t>
      </w:r>
    </w:p>
    <w:p w:rsidR="00381688" w:rsidRDefault="00352B61">
      <w:pPr>
        <w:spacing w:after="5" w:line="271" w:lineRule="auto"/>
        <w:ind w:left="55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обучения. </w:t>
      </w:r>
    </w:p>
    <w:p w:rsidR="00381688" w:rsidRDefault="00352B61">
      <w:pPr>
        <w:spacing w:after="57"/>
        <w:ind w:left="301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4055" w:dyaOrig="1267">
          <v:rect id="rectole0000000007" o:spid="_x0000_i1032" style="width:202.5pt;height:63pt" o:ole="" o:preferrelative="t" stroked="f">
            <v:imagedata r:id="rId20" o:title=""/>
          </v:rect>
          <o:OLEObject Type="Embed" ProgID="StaticMetafile" ShapeID="rectole0000000007" DrawAspect="Content" ObjectID="_1801480301" r:id="rId21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Предварительно размять мышцы спины и плечевого пояса (наклоны туловища вперед, назад, в стороны, вращения туловищем, круги и рывковые движения руками).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2.Освоить и.п. и наклон головы назад, стоя ноги врозь у гимнастической стенки, опираясь на нее. 3.Из п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оложения, лежа на спине выполнить «мост» с помощью.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4.Из положения, лежа на спине выполнить «мост» самостоятельно. </w:t>
      </w:r>
    </w:p>
    <w:p w:rsidR="00381688" w:rsidRDefault="00352B61">
      <w:pPr>
        <w:spacing w:after="5" w:line="271" w:lineRule="auto"/>
        <w:ind w:left="55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1.Ноги в коленях согнуты, ступни на носках. </w:t>
      </w:r>
    </w:p>
    <w:p w:rsidR="00381688" w:rsidRDefault="00352B61">
      <w:pPr>
        <w:spacing w:after="53"/>
        <w:ind w:left="288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4709" w:dyaOrig="1170">
          <v:rect id="rectole0000000008" o:spid="_x0000_i1033" style="width:235.5pt;height:58.5pt" o:ole="" o:preferrelative="t" stroked="f">
            <v:imagedata r:id="rId22" o:title=""/>
          </v:rect>
          <o:OLEObject Type="Embed" ProgID="StaticMetafile" ShapeID="rectole0000000008" DrawAspect="Content" ObjectID="_1801480302" r:id="rId23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2.Ноги согнуты в коленях, плечи смещены от точе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 опоры кистей.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3.Руки и ноги широко расставлены.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4.Голова наклонена вперед.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Страховка.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Стоя сбоку, поддерживать одной рукой под спину у лопаток, другой под поясницу. </w:t>
      </w:r>
    </w:p>
    <w:p w:rsidR="00381688" w:rsidRDefault="00352B61">
      <w:pPr>
        <w:spacing w:after="26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3"/>
        <w:ind w:left="540" w:firstLine="453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Из стойки ноги врозь наклоном назад «мост» из положения стоя 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Техника выполнения.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Выполняется из стойки ноги врозь, руки вверх. Наклоняясь назад, подать таз вперед и медленно опуститься в положение «мост». При опускании </w:t>
      </w:r>
    </w:p>
    <w:p w:rsidR="00381688" w:rsidRDefault="00352B61">
      <w:pPr>
        <w:spacing w:after="51"/>
        <w:ind w:left="5044" w:right="-18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4981" w:dyaOrig="2246">
          <v:rect id="rectole0000000009" o:spid="_x0000_i1034" style="width:249pt;height:112.5pt" o:ole="" o:preferrelative="t" stroked="f">
            <v:imagedata r:id="rId24" o:title=""/>
          </v:rect>
          <o:OLEObject Type="Embed" ProgID="StaticMetafile" ShapeID="rectole0000000009" DrawAspect="Content" ObjectID="_1801480303" r:id="rId25"/>
        </w:object>
      </w:r>
    </w:p>
    <w:p w:rsidR="00381688" w:rsidRDefault="00352B61">
      <w:pPr>
        <w:spacing w:after="14" w:line="267" w:lineRule="auto"/>
        <w:ind w:left="559" w:right="3692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голову наклонить назад до отказа. </w:t>
      </w:r>
    </w:p>
    <w:p w:rsidR="00381688" w:rsidRDefault="00352B61">
      <w:pPr>
        <w:spacing w:after="14" w:line="267" w:lineRule="auto"/>
        <w:ind w:left="559" w:right="3692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Выполнить «мост» из положения, лежа на спине.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2.Из и.п., стоя спиной к гимнастической стенке на расстоянии полушпагата, наклон назад с захватом руками за рейку.  </w:t>
      </w:r>
    </w:p>
    <w:p w:rsidR="00381688" w:rsidRDefault="00352B61">
      <w:pPr>
        <w:spacing w:after="33" w:line="248" w:lineRule="auto"/>
        <w:ind w:left="540" w:right="32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3.То же на большом расстоянии и, поочередно перехватывая руками рейки гимнастической стенки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, опуститься как можно ниже. Помогать стоя сбоку, поддерживая под лопатки при опускании и понимании туловища.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 «Мост» наклоном назад с поддержкой стоя лицом друг к другу.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ошибки. </w:t>
      </w:r>
      <w:r>
        <w:rPr>
          <w:rFonts w:ascii="Times New Roman" w:eastAsia="Times New Roman" w:hAnsi="Times New Roman" w:cs="Times New Roman"/>
          <w:color w:val="000000"/>
          <w:sz w:val="27"/>
        </w:rPr>
        <w:t>При наклоне туловища назад и опускании в «мост» голова не полно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стью отведена назад.  </w:t>
      </w:r>
    </w:p>
    <w:p w:rsidR="00381688" w:rsidRDefault="00352B61">
      <w:pPr>
        <w:spacing w:after="33" w:line="248" w:lineRule="auto"/>
        <w:ind w:left="540" w:right="32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Страховка и помощь.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Страховку осуществлять стоя сбоку, поддерживая одной рукой под лопатки, другой под поясницу. Упражнение выполняют со страховкой до полного освоения. </w:t>
      </w:r>
    </w:p>
    <w:p w:rsidR="00381688" w:rsidRDefault="00381688">
      <w:pPr>
        <w:spacing w:after="33" w:line="248" w:lineRule="auto"/>
        <w:ind w:left="540" w:right="32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keepNext/>
        <w:keepLines/>
        <w:spacing w:after="5" w:line="271" w:lineRule="auto"/>
        <w:ind w:left="555" w:firstLine="438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Кувырок назад в полушпагат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Техника выполнения.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Заканчивая кувырок назад, согнуть одну ногу к груди и , опираясь на руки, поставить ее на колено, другую ногу не сгибать и не опускать; </w:t>
      </w:r>
    </w:p>
    <w:p w:rsidR="00381688" w:rsidRDefault="00352B61">
      <w:pPr>
        <w:spacing w:after="57"/>
        <w:ind w:left="179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6460" w:dyaOrig="1364">
          <v:rect id="rectole0000000010" o:spid="_x0000_i1035" style="width:323.25pt;height:68.25pt" o:ole="" o:preferrelative="t" stroked="f">
            <v:imagedata r:id="rId26" o:title=""/>
          </v:rect>
          <o:OLEObject Type="Embed" ProgID="StaticMetafile" ShapeID="rectole0000000010" DrawAspect="Content" ObjectID="_1801480304" r:id="rId27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выпрямиться, разогнуть руки в упор стоя на колене. Опуская ногу и отодвигаясь, выпрямиться, </w:t>
      </w:r>
      <w:r>
        <w:rPr>
          <w:rFonts w:ascii="Times New Roman" w:eastAsia="Times New Roman" w:hAnsi="Times New Roman" w:cs="Times New Roman"/>
          <w:color w:val="000000"/>
          <w:sz w:val="27"/>
        </w:rPr>
        <w:t>скользя руками по полу - полушпагат.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1.Из упора присев кувырок назад в упор присев.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2.Из упора присев кувырок назад в упор, стоя на коленях.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3.Из упора присев кувырок назад в упор, стоя на одном колене, другую назад.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4.И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з упора стоя на коленях, опираясь руками о пол, выдвигая вперед левое (правое) колено и отводя назад другую ногу, коснуться тазом пятки левой (правой) ноги; выпрямиться, руки в стороны, смотреть вперед.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5.Из упора стоя на одном колене, другую назад, опус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кая одну ногу и отодвигая, выпрямиться, скользя руками по полу, и принять полушпагат. 6.Из упора присев кувырок назад в полушпагат.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1.Резкое опускание согнутых и прямых ног. </w:t>
      </w:r>
    </w:p>
    <w:p w:rsidR="00381688" w:rsidRDefault="00352B61">
      <w:pPr>
        <w:spacing w:after="14" w:line="267" w:lineRule="auto"/>
        <w:ind w:left="559" w:right="598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2.Сгибание ноги, отведенной назад.</w:t>
      </w:r>
    </w:p>
    <w:p w:rsidR="00381688" w:rsidRDefault="00352B61">
      <w:pPr>
        <w:spacing w:after="14" w:line="267" w:lineRule="auto"/>
        <w:ind w:left="559" w:right="598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 и помощь.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Стоя сбоку, поддерживать под бедро прямой ноги и под плечо. </w:t>
      </w:r>
    </w:p>
    <w:p w:rsidR="00381688" w:rsidRDefault="00352B61">
      <w:pPr>
        <w:spacing w:after="26"/>
        <w:ind w:left="2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5" w:line="271" w:lineRule="auto"/>
        <w:ind w:left="555" w:firstLine="438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Равновесие на одной ноге, руки в стороны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2014" w:dyaOrig="1884">
          <v:rect id="rectole0000000011" o:spid="_x0000_i1036" style="width:100.5pt;height:94.5pt" o:ole="" o:preferrelative="t" stroked="f">
            <v:imagedata r:id="rId28" o:title=""/>
          </v:rect>
          <o:OLEObject Type="Embed" ProgID="StaticMetafile" ShapeID="rectole0000000011" DrawAspect="Content" ObjectID="_1801480305" r:id="rId29"/>
        </w:objec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Техника выполнения.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Равновесие – это положение, в котором ребенок стоит на одной ноге, наклонившись вперед, подняв др. ногу назад до отказа и руки в стороны. Для принятия равновесия из о.с. отвести одну ногу максимально назад и несколько прогнуться. Сохраняя такое положение,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сделать наклон вперед.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обучения. </w:t>
      </w:r>
    </w:p>
    <w:p w:rsidR="00381688" w:rsidRDefault="00352B61">
      <w:pPr>
        <w:spacing w:after="14" w:line="267" w:lineRule="auto"/>
        <w:ind w:left="559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1.Стоя лицом у гимнастической стенки махи одной ногой назад. </w:t>
      </w:r>
    </w:p>
    <w:p w:rsidR="00381688" w:rsidRDefault="00352B61">
      <w:pPr>
        <w:spacing w:after="14" w:line="267" w:lineRule="auto"/>
        <w:ind w:left="559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2.Равновесие, стоя боком у гимнастической стенки.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3.Равновесие самостоятельно. Удерживать равновесие следует по 3-4с., а для совершенствов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ания до 10с., выполнять равновесие с закрытыми глазами.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4.Равновесие на одной, выпад вперед и кувырок вперед.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1.При наклоне туловища вперед нога опускается.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2.Не полностью выпрямлена опорная нога.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 и помощь.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Стоя сбоку со 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тороны отводимой назад ноги, одной рукой помогать под плечо, другой под бедро, постепенно помощь уменьшать, держа только за одну руку. </w:t>
      </w:r>
    </w:p>
    <w:p w:rsidR="00381688" w:rsidRDefault="00352B61">
      <w:pPr>
        <w:spacing w:after="23"/>
        <w:ind w:left="54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5" w:line="271" w:lineRule="auto"/>
        <w:ind w:left="555" w:firstLine="438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Лебедь» или Выпад.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5" w:line="271" w:lineRule="auto"/>
        <w:ind w:left="555" w:firstLine="438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И.п. – о.с.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Одну ногу выставить вперед на 2-3 шага и начать приседать, сгибая ногу в колене и перенося нам нее вес тела. При этом другая нога прямая, стоит с опорой на всю ступню с развернутым носком в сторону или прямо. Положение рук разное: на выставленной ноге, в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стороны, вверх, одна рука направлена вверх, другая – </w:t>
      </w:r>
    </w:p>
    <w:p w:rsidR="00381688" w:rsidRDefault="00352B61">
      <w:pPr>
        <w:spacing w:after="57"/>
        <w:ind w:left="216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5741" w:dyaOrig="1626">
          <v:rect id="rectole0000000012" o:spid="_x0000_i1037" style="width:287.25pt;height:81pt" o:ole="" o:preferrelative="t" stroked="f">
            <v:imagedata r:id="rId30" o:title=""/>
          </v:rect>
          <o:OLEObject Type="Embed" ProgID="StaticMetafile" ShapeID="rectole0000000012" DrawAspect="Content" ObjectID="_1801480306" r:id="rId31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вниз, обе руки направлены назад за спину.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Усложнение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Выпад с прогибанием туловища назад. (а).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Выпад назад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- выставленные ноги назад (б);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Выпад с наклоном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– соединение выпада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 одновременным наклоном туловища вперед, руки свободно скрещиваются перед коленом выставленной ноги. Например, выпад вправо с наклоном (в);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Глубокий выпад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– выпад с максимальным разведением ног (г).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Помочь детям ставить ноги на одной линии. Пр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идерживать спину ребенка ладонью, чтобы он смог сохранить равновесие с прогибанием туловища чуть назад. </w:t>
      </w:r>
    </w:p>
    <w:p w:rsidR="00381688" w:rsidRDefault="00381688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81688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81688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81688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52B61">
      <w:pPr>
        <w:spacing w:after="14" w:line="267" w:lineRule="auto"/>
        <w:ind w:left="559" w:right="346" w:firstLine="434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«Улитка» или Полушпагат </w:t>
      </w:r>
    </w:p>
    <w:p w:rsidR="00381688" w:rsidRDefault="00352B61">
      <w:pPr>
        <w:spacing w:after="14" w:line="267" w:lineRule="auto"/>
        <w:ind w:left="559" w:right="1355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Одну ногу вытянуть назад и садиться на пятку другой ноги. Ноги должны быть на одной линии. Обязательн</w:t>
      </w:r>
      <w:r>
        <w:rPr>
          <w:rFonts w:ascii="Times New Roman" w:eastAsia="Times New Roman" w:hAnsi="Times New Roman" w:cs="Times New Roman"/>
          <w:color w:val="000000"/>
          <w:sz w:val="27"/>
        </w:rPr>
        <w:t>о плотно сесть пятку. Положение рук разное: на поясе, в стороны, вверх, за головой, одна вверху, а другая внизу, обе назад и достают до выпрямленной ноги.  «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Улитка» в домике.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Из положения полушпагата ногу согнуть в колене и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поднять вверх к голове. При этом положении руки опускаются на пол для опоры (носки вытянуты). </w:t>
      </w:r>
    </w:p>
    <w:p w:rsidR="00381688" w:rsidRDefault="00352B61">
      <w:pPr>
        <w:spacing w:after="0"/>
        <w:ind w:left="54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30"/>
        <w:ind w:left="54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5" w:line="271" w:lineRule="auto"/>
        <w:ind w:left="555" w:firstLine="438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Шпагат (прямо)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Медленно расставить прямые ноги в стороны, носки вытянуты, </w:t>
      </w:r>
    </w:p>
    <w:p w:rsidR="00381688" w:rsidRDefault="00352B61">
      <w:pPr>
        <w:spacing w:after="52"/>
        <w:ind w:left="3244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4414" w:dyaOrig="1497">
          <v:rect id="rectole0000000013" o:spid="_x0000_i1038" style="width:220.5pt;height:75pt" o:ole="" o:preferrelative="t" stroked="f">
            <v:imagedata r:id="rId32" o:title=""/>
          </v:rect>
          <o:OLEObject Type="Embed" ProgID="StaticMetafile" ShapeID="rectole0000000013" DrawAspect="Content" ObjectID="_1801480307" r:id="rId33"/>
        </w:objec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колени выпрямлены. Когда ноги будут расставлены шире плеч, понадобиться опора на 2-х руках. Обе руки поставить на пол перед собой и продолжать расставлять ноги в стороны настолько, насколько это возможно.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(Полный шпагат – это раз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двинутые прямые ноги на одной линии).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Желательно, чтобы ребенок произвольно сам садился на шпагат. Но следует помочь ему выпрямлять колени и носки. Можно предлагать детям делать «пружинку» – как бы поднимаясь и опускаясь. </w:t>
      </w:r>
    </w:p>
    <w:p w:rsidR="00381688" w:rsidRDefault="00352B61">
      <w:pPr>
        <w:spacing w:after="26"/>
        <w:ind w:left="545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5" w:line="271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 Стойка на руках ма</w:t>
      </w: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 xml:space="preserve">хом одной и толчком другой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Техника выполнения.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Стоя на маховой ноге, толчковую вперед на носок, руки вверху ладонями вперед, поставить прямые руки на пол на ширине плеч и махом одной, толчком другой выйти в стойку на руках. В стойке ноги соединить, смотр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еть на пол, немного наклонив голову назад.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Последовательность обучения.  </w:t>
      </w:r>
    </w:p>
    <w:p w:rsidR="00381688" w:rsidRDefault="00352B61">
      <w:pPr>
        <w:spacing w:after="61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1.Стойка на руках махом одной и толчком другой с помощью.  </w:t>
      </w:r>
    </w:p>
    <w:p w:rsidR="00381688" w:rsidRDefault="00352B61">
      <w:pPr>
        <w:spacing w:after="0"/>
        <w:ind w:right="435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5799" w:dyaOrig="2333">
          <v:rect id="rectole0000000014" o:spid="_x0000_i1039" style="width:290.25pt;height:117pt" o:ole="" o:preferrelative="t" stroked="f">
            <v:imagedata r:id="rId34" o:title=""/>
          </v:rect>
          <o:OLEObject Type="Embed" ProgID="StaticMetafile" ShapeID="rectole0000000014" DrawAspect="Content" ObjectID="_1801480308" r:id="rId35"/>
        </w:object>
      </w:r>
    </w:p>
    <w:p w:rsidR="00381688" w:rsidRDefault="00352B61">
      <w:pPr>
        <w:spacing w:after="0"/>
        <w:ind w:left="175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2.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Стоя на расстоянии двух шагов от стенки, шагом толчковой ноги и махом другой стойка на руках, пятками опереться о стенку. </w:t>
      </w:r>
    </w:p>
    <w:p w:rsidR="00381688" w:rsidRDefault="00352B61">
      <w:pPr>
        <w:keepNext/>
        <w:keepLines/>
        <w:spacing w:after="5" w:line="271" w:lineRule="auto"/>
        <w:ind w:left="555" w:hanging="10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Типичные ошибки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1.Неправильное положение головы; слишком прогнутое тело; слишком широкая или узкая постановка рук. 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Не полностью выпрямлено тело в плечевых и грудинно - ключичных суставах. </w:t>
      </w:r>
    </w:p>
    <w:p w:rsidR="00381688" w:rsidRDefault="00352B61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Страховка и помощь.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помогать со стороны маховой ноги, вытянув одну руку вперед (над местом постановки рук), второй захватить ребенка за бедро или голень маховой ноги. Поднятая рука 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лужит ориентиром. Ребенок должен остановиться в момент касания ее ногами. </w:t>
      </w:r>
    </w:p>
    <w:p w:rsidR="00381688" w:rsidRDefault="00381688">
      <w:pPr>
        <w:spacing w:after="14" w:line="267" w:lineRule="auto"/>
        <w:ind w:left="559" w:right="346" w:firstLine="9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Вольное упражнение 1.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Соединение нескольких элементов в сочетании с музыкой.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I.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И.п. - основная стойка. </w:t>
      </w:r>
    </w:p>
    <w:p w:rsidR="00381688" w:rsidRDefault="00352B61">
      <w:pPr>
        <w:numPr>
          <w:ilvl w:val="0"/>
          <w:numId w:val="19"/>
        </w:numPr>
        <w:spacing w:after="14" w:line="267" w:lineRule="auto"/>
        <w:ind w:left="1743" w:right="346" w:hanging="75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Руки вперед; 2. Руки вверх; 3. Руки в стороны; 4. Руки вниз; 5. Шаг влево,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правая на носке, левую руку в сторону, поворот головы налево; 6. Приставить правую, правую руку в сторону, смотреть прямо; 7. Мах левой ногой вперед, руки вперед ладонями книзу (касаясь ладони); 8. Приставить левую, руки в стороны. </w:t>
      </w:r>
    </w:p>
    <w:p w:rsidR="00381688" w:rsidRDefault="00352B61">
      <w:pPr>
        <w:spacing w:after="14" w:line="267" w:lineRule="auto"/>
        <w:ind w:left="10" w:right="34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II</w:t>
      </w:r>
      <w:r>
        <w:rPr>
          <w:rFonts w:ascii="Times New Roman" w:eastAsia="Times New Roman" w:hAnsi="Times New Roman" w:cs="Times New Roman"/>
          <w:color w:val="000000"/>
          <w:sz w:val="27"/>
        </w:rPr>
        <w:t>. 1.Шагом вп</w:t>
      </w:r>
      <w:r>
        <w:rPr>
          <w:rFonts w:ascii="Times New Roman" w:eastAsia="Times New Roman" w:hAnsi="Times New Roman" w:cs="Times New Roman"/>
          <w:color w:val="000000"/>
          <w:sz w:val="27"/>
        </w:rPr>
        <w:t>раво стойка ноги врозь, руки вверх и хлопок; 2. Дугами наружу руки            вниз и хлопок о бедра; 3. Наклон вперед, ладонями коснуться пола (кисти рядом); 4. Выпрямиться, руки в стороны; 5. Поворот направо, сгибая правую, руки вперед (левая дугой книзу)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; 6. Приставить левую в стойку на носках, руки вниз; 7. Упор присев; 8. Прыжок прогнувшись с поворотом налево кругом, руки вниз. </w:t>
      </w:r>
    </w:p>
    <w:p w:rsidR="00381688" w:rsidRDefault="00352B61">
      <w:pPr>
        <w:spacing w:after="356" w:line="248" w:lineRule="auto"/>
        <w:ind w:left="567" w:right="322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III</w:t>
      </w:r>
      <w:r>
        <w:rPr>
          <w:rFonts w:ascii="Times New Roman" w:eastAsia="Times New Roman" w:hAnsi="Times New Roman" w:cs="Times New Roman"/>
          <w:color w:val="000000"/>
          <w:sz w:val="27"/>
        </w:rPr>
        <w:t>. 1.Упор присев; 2. Упор лежа; 3. Правую ногу назад; 4. Упор лежа; 5. Левую ногу назад; 6.Упор лежа; 7.Упор присев; 8.Прыжк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ом поворот направо в стойку ноги врозь, руки вниз. Упражнение разучивается по частям. </w:t>
      </w:r>
    </w:p>
    <w:p w:rsidR="00381688" w:rsidRDefault="00352B61">
      <w:pPr>
        <w:spacing w:after="362"/>
        <w:ind w:left="2155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5472" w:dyaOrig="4363">
          <v:rect id="rectole0000000015" o:spid="_x0000_i1040" style="width:273.75pt;height:218.25pt" o:ole="" o:preferrelative="t" stroked="f">
            <v:imagedata r:id="rId36" o:title=""/>
          </v:rect>
          <o:OLEObject Type="Embed" ProgID="StaticMetafile" ShapeID="rectole0000000015" DrawAspect="Content" ObjectID="_1801480309" r:id="rId37"/>
        </w:objec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t>Лазанье (канат).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Лазанье на высоту 2-3 метра с прыжка по наклонному и горизонтальному канату в вис зацепом пятками или под коленками;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Прыжки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Прыжки в длину с места, с разбега, в высоту, с высоты, прыжки на горку матов, прыжки с разбега на канат в вис.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Упражнения на гимнастических снарядах.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Упражнение на низкой перекладине.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Раскачивания в висе на перекладине, висы различным хватом: снизу, сверху, разноименным хватом, вис на одной руке поочередно, небольшое размахивание; наскоки в упор из виса стоя на горке матов; имитация махов вперед-назад с помощью преподавателя. </w:t>
      </w:r>
    </w:p>
    <w:p w:rsidR="00381688" w:rsidRDefault="00352B61">
      <w:pPr>
        <w:spacing w:after="25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Вольное упражнение 2.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Соединение нескольких элементов в сочетании с музыкой. 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На основе элементов исходной базовой подготовки первого года обучения оставляются простейшие комбинации на гимнастических снарядах.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Исходное положение - основная стойка. </w:t>
      </w:r>
    </w:p>
    <w:p w:rsidR="00381688" w:rsidRDefault="00352B61">
      <w:pPr>
        <w:numPr>
          <w:ilvl w:val="0"/>
          <w:numId w:val="20"/>
        </w:numPr>
        <w:spacing w:after="14" w:line="267" w:lineRule="auto"/>
        <w:ind w:left="1713" w:right="346" w:hanging="72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1-2.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Подняться на носки, руки дугами вперед - вверх- в стороны.3-4. Кувырок назад в группировке.5-6. Перекатом назад-стойка на лопатках.7-8. Держать. </w:t>
      </w:r>
    </w:p>
    <w:p w:rsidR="00381688" w:rsidRDefault="00352B61">
      <w:pPr>
        <w:numPr>
          <w:ilvl w:val="0"/>
          <w:numId w:val="20"/>
        </w:numPr>
        <w:spacing w:after="14" w:line="267" w:lineRule="auto"/>
        <w:ind w:left="1713" w:right="346" w:hanging="72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1-2. Лечь на спину, руки вверх.3-4. Мост нош врозь.5-6. Лечь на спину, руки вверх.7-8, Поворот налево на 180°.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20"/>
        </w:numPr>
        <w:spacing w:after="14" w:line="267" w:lineRule="auto"/>
        <w:ind w:left="1713" w:right="346" w:hanging="72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1-2. Дугами через стороны, руки вниз, упор лежа на согнутых руках.3. Упор лежа.4-5. Сед на пятках с наклоном вперед. 6. Кувырок вперед в упор присев. </w:t>
      </w:r>
    </w:p>
    <w:p w:rsidR="00381688" w:rsidRDefault="00352B61">
      <w:pPr>
        <w:spacing w:after="419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7-8. Прыжок вверх прогнувшись, приземление. </w:t>
      </w:r>
    </w:p>
    <w:p w:rsidR="00381688" w:rsidRDefault="00352B61">
      <w:pPr>
        <w:spacing w:after="365"/>
        <w:ind w:right="806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5768" w:dyaOrig="5847">
          <v:rect id="rectole0000000016" o:spid="_x0000_i1041" style="width:288.75pt;height:292.5pt" o:ole="" o:preferrelative="t" stroked="f">
            <v:imagedata r:id="rId38" o:title=""/>
          </v:rect>
          <o:OLEObject Type="Embed" ProgID="StaticMetafile" ShapeID="rectole0000000016" DrawAspect="Content" ObjectID="_1801480310" r:id="rId39"/>
        </w:objec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26"/>
        <w:ind w:left="567" w:firstLine="426"/>
        <w:rPr>
          <w:rFonts w:ascii="Times New Roman" w:eastAsia="Times New Roman" w:hAnsi="Times New Roman" w:cs="Times New Roman"/>
          <w:i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                   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Упражнения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на снарядах.</w:t>
      </w:r>
    </w:p>
    <w:p w:rsidR="00381688" w:rsidRDefault="00381688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Перекладина.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Основные упражнения, выполняемые на перекладине, следующие: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Вис.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</w:rPr>
        <w:t>На высокой перекладине это положение является исходным для начала всех без исключения упражнений. Особенно важно правильное положение тела в висе для набора маха достаточной амплитуды и последующих размахиваний. В положении виса тело гимнаста должно быть м</w:t>
      </w:r>
      <w:r>
        <w:rPr>
          <w:rFonts w:ascii="Times New Roman" w:eastAsia="Times New Roman" w:hAnsi="Times New Roman" w:cs="Times New Roman"/>
          <w:color w:val="000000"/>
          <w:sz w:val="27"/>
        </w:rPr>
        <w:t>аксимально выпрямлено. Это достигается провисанием в грудино-ключичных и плечевых суставах, а также расслаблением мускулатуры в области поясницы. Локтевые суставы также выпрямлены, но не напряжены. Ноги выпрямлены в тазобедренных и коленных суставах, носки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оттянуты и соединены. Обучать вису целесообразно целостным методом, соблюдая указания, описанные ниже.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Правильное положение нижних конечностей обеспечивается напряжением соответствующих мышечных групп, которое сохраняется и при выполнении размахиваний. Сг</w:t>
      </w:r>
      <w:r>
        <w:rPr>
          <w:rFonts w:ascii="Times New Roman" w:eastAsia="Times New Roman" w:hAnsi="Times New Roman" w:cs="Times New Roman"/>
          <w:color w:val="000000"/>
          <w:sz w:val="27"/>
        </w:rPr>
        <w:t>ибание или разгибание (прогибание) в положении виса недопустимо. Наличие этих ошибок очень часто является следствием неправильного положения головы: отведения ее назад или наклона вперед, на грудь. В правильном положении голова удерживается прямо и находит</w:t>
      </w:r>
      <w:r>
        <w:rPr>
          <w:rFonts w:ascii="Times New Roman" w:eastAsia="Times New Roman" w:hAnsi="Times New Roman" w:cs="Times New Roman"/>
          <w:color w:val="000000"/>
          <w:sz w:val="27"/>
        </w:rPr>
        <w:t>ся между руками.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lastRenderedPageBreak/>
        <w:t>Размахивание изгибами и мах дугой</w:t>
      </w:r>
      <w:r>
        <w:rPr>
          <w:rFonts w:ascii="Times New Roman" w:eastAsia="Times New Roman" w:hAnsi="Times New Roman" w:cs="Times New Roman"/>
          <w:color w:val="000000"/>
          <w:sz w:val="27"/>
        </w:rPr>
        <w:t> - действия, обеспечивающие набор маха достаточной амплитуды.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Из положения виса, напрягая мышцы брюшного пресса и передней поверхности бедер, гимнаст поднимает ноги до положения угла (необязательно до .гори</w:t>
      </w:r>
      <w:r>
        <w:rPr>
          <w:rFonts w:ascii="Times New Roman" w:eastAsia="Times New Roman" w:hAnsi="Times New Roman" w:cs="Times New Roman"/>
          <w:color w:val="000000"/>
          <w:sz w:val="27"/>
        </w:rPr>
        <w:t>зонтали, можно до положения тупого угла). Затем резким, коротким движением опускает ноги вниз и отводит их назад до прогибания в пояснице. Такие действия растянут мышцы передней поверхности туловища и будут способствовать необходимому для дальнейшего очень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быстрому сгибанию в тазобедренных и плечевых суставах (анатомически для плечевых суставов это будет разгибание), а также в поясничном отделе позвоночника.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Сгибание необходимо начинать как только закончится предшествующее ему разгибание. (Очень распростран</w:t>
      </w:r>
      <w:r>
        <w:rPr>
          <w:rFonts w:ascii="Times New Roman" w:eastAsia="Times New Roman" w:hAnsi="Times New Roman" w:cs="Times New Roman"/>
          <w:color w:val="000000"/>
          <w:sz w:val="27"/>
        </w:rPr>
        <w:t>енная ошибка у начинающих - остановка в положении отмаха.). Сгибаясь, гимнаст стремится возможно быстрее поднести ноги к грифу перекладины на уровне коленей (еще лучше на уровне середины бедер) и, придержав их в этом положении, пока все тело не «откачнется</w:t>
      </w:r>
      <w:r>
        <w:rPr>
          <w:rFonts w:ascii="Times New Roman" w:eastAsia="Times New Roman" w:hAnsi="Times New Roman" w:cs="Times New Roman"/>
          <w:color w:val="000000"/>
          <w:sz w:val="27"/>
        </w:rPr>
        <w:t>» вперед, разгибаясь в плечевых суставах, «выбросить» его в направлении вперед и вверх. Все тело при этом должно оказаться в положении крайней точки маха вперед. При этом недопустимо прогибание. Хороший методический прием, чтобы избежать прогибания, - реко</w:t>
      </w:r>
      <w:r>
        <w:rPr>
          <w:rFonts w:ascii="Times New Roman" w:eastAsia="Times New Roman" w:hAnsi="Times New Roman" w:cs="Times New Roman"/>
          <w:color w:val="000000"/>
          <w:sz w:val="27"/>
        </w:rPr>
        <w:t>мендовать обучающимся смотреть на носки своих ног.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Размахивание в висе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 - серии махов вперед-назад следующих один за другим. Умение правильно размахиваться основа успешного обучения упражнениям общего курса гимнастики на высокой перекладине. При правильном </w:t>
      </w:r>
      <w:r>
        <w:rPr>
          <w:rFonts w:ascii="Times New Roman" w:eastAsia="Times New Roman" w:hAnsi="Times New Roman" w:cs="Times New Roman"/>
          <w:color w:val="000000"/>
          <w:sz w:val="27"/>
        </w:rPr>
        <w:t>размахивании должны чередоваться следующие позы: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а) в крайней точке маха назад - прямое или даже слегка согнутое положение. Методический прием для контроля - рекомендовать обучающемуся видеть носки своих ног;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б) в вертикальном положении - прямое (как в вис</w:t>
      </w:r>
      <w:r>
        <w:rPr>
          <w:rFonts w:ascii="Times New Roman" w:eastAsia="Times New Roman" w:hAnsi="Times New Roman" w:cs="Times New Roman"/>
          <w:color w:val="000000"/>
          <w:sz w:val="27"/>
        </w:rPr>
        <w:t>е) положение туловища;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в) в крайней точке маха вперед - слегка согнутое положение (гимнаст должен видеть носки ног).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Соскок махом назад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</w:rPr>
        <w:t> Из крайней точки на махе вперед, проходя вертикальное положение, гимнаст отводит ноги назад до прогибания. Одновременно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 этим, надавливая прямыми руками на гриф перекладины, уменьшает плечетуловищный угол. Последнее действие приведет к уравниванию линейных скоростей стоп и плечевого пояса, т. е. тело гимнаста начнет перемещаться поступательно. В крайней точке на махе наза</w:t>
      </w:r>
      <w:r>
        <w:rPr>
          <w:rFonts w:ascii="Times New Roman" w:eastAsia="Times New Roman" w:hAnsi="Times New Roman" w:cs="Times New Roman"/>
          <w:color w:val="000000"/>
          <w:sz w:val="27"/>
        </w:rPr>
        <w:t>д, сохраняя прогнутое положение тела, спортсмен отпускает гриф, поднимает руки вверх - наружу и приземляется.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Перед отпусканием рук полезна бывает рекомендация приподнять голову и посмотреть вперед через перекладину.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Страховка и помощь. Во всех упражнениях</w:t>
      </w:r>
      <w:r>
        <w:rPr>
          <w:rFonts w:ascii="Times New Roman" w:eastAsia="Times New Roman" w:hAnsi="Times New Roman" w:cs="Times New Roman"/>
          <w:color w:val="000000"/>
          <w:sz w:val="27"/>
        </w:rPr>
        <w:t>, связанных с изучением размахивания, и описанного соскока, тренер стоит под перекладиной справа или слева от исполняющего и перемещается, в соответствии с перемещением гимнаста вправо или влево параллельно плоскости размахивания. Одна рука тренера распола</w:t>
      </w:r>
      <w:r>
        <w:rPr>
          <w:rFonts w:ascii="Times New Roman" w:eastAsia="Times New Roman" w:hAnsi="Times New Roman" w:cs="Times New Roman"/>
          <w:color w:val="000000"/>
          <w:sz w:val="27"/>
        </w:rPr>
        <w:t>гается со стороны груди занимающегося, другая - со стороны спины на уровне лопаток. В случае раннего срыва на махе назад преподаватель должен быть готов поддержать ученика под грудь. Если этот срыв произойдет на махе вперед - под лопатки.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Подъем правой</w:t>
      </w:r>
      <w:r>
        <w:rPr>
          <w:rFonts w:ascii="Times New Roman" w:eastAsia="Times New Roman" w:hAnsi="Times New Roman" w:cs="Times New Roman"/>
          <w:color w:val="000000"/>
          <w:sz w:val="27"/>
        </w:rPr>
        <w:t>(пос</w:t>
      </w:r>
      <w:r>
        <w:rPr>
          <w:rFonts w:ascii="Times New Roman" w:eastAsia="Times New Roman" w:hAnsi="Times New Roman" w:cs="Times New Roman"/>
          <w:color w:val="000000"/>
          <w:sz w:val="27"/>
        </w:rPr>
        <w:t>ле размахивания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).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Немного не доходя до крайнего переднего положения, гимнаст быстро сгибается в тазобедренных и плечевых суставах, поднося обе ноги к перекладине на уровне голеностопных суставов, а затем проносит правую ногу под гриф (правая нога может при </w:t>
      </w:r>
      <w:r>
        <w:rPr>
          <w:rFonts w:ascii="Times New Roman" w:eastAsia="Times New Roman" w:hAnsi="Times New Roman" w:cs="Times New Roman"/>
          <w:color w:val="000000"/>
          <w:sz w:val="27"/>
        </w:rPr>
        <w:t>этом сгибаться в колене). Эти действия должны закончиться прежде, чем начнется мах назад в висе согнувшись. Вместе с началом маха назад продолжается дальнейшее сгибание в плечевых суставах (т. е. уменьшение плечетуловищного угла), а в тазобедренных начинае</w:t>
      </w:r>
      <w:r>
        <w:rPr>
          <w:rFonts w:ascii="Times New Roman" w:eastAsia="Times New Roman" w:hAnsi="Times New Roman" w:cs="Times New Roman"/>
          <w:color w:val="000000"/>
          <w:sz w:val="27"/>
        </w:rPr>
        <w:t>тся разгибание, которое заканчивается в упоре ноги врозь правой. Важно отметить, что в процессе всего разгибания в тазобедренных суставах передняя поверхность левой ноги не отводится от перекладины, а почти касается ее.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Обучение.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На низкой перекладине</w:t>
      </w:r>
      <w:r>
        <w:rPr>
          <w:rFonts w:ascii="Times New Roman" w:eastAsia="Times New Roman" w:hAnsi="Times New Roman" w:cs="Times New Roman"/>
          <w:color w:val="000000"/>
          <w:sz w:val="27"/>
        </w:rPr>
        <w:t>: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7"/>
        </w:rPr>
        <w:t>вис согнувшись ноги врозь (гриф на уровне голеностопных суставов);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б) из виса прогнувшись ноги врозь быстро разогнуться до положения виса прогнувшись ноги врозь и возвратиться в вис согнувшись;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в) принудительное (с помощью тренера) размахивание в висе согн</w:t>
      </w:r>
      <w:r>
        <w:rPr>
          <w:rFonts w:ascii="Times New Roman" w:eastAsia="Times New Roman" w:hAnsi="Times New Roman" w:cs="Times New Roman"/>
          <w:color w:val="000000"/>
          <w:sz w:val="27"/>
        </w:rPr>
        <w:t>увшись;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г) на махе назад из виса согнувшись вис прогнувшись ноги врозь - на махе вперед вис согнувшись;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д) с помощью - после двух-трех размахиваний подъем в упор правой;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е) из упора правой спад назад в вис согнувшись ноги врозь;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ж) с помощью - из упора правой спад назад и подъем в упор правой.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После нескольких самостоятельных выполнений подъема можно переходить на высокую перекладину. Основное внимание обратить на переход из виса в вис согнувшись.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Подъем разгибом</w:t>
      </w:r>
      <w:r>
        <w:rPr>
          <w:rFonts w:ascii="Times New Roman" w:eastAsia="Times New Roman" w:hAnsi="Times New Roman" w:cs="Times New Roman"/>
          <w:color w:val="000000"/>
          <w:sz w:val="27"/>
        </w:rPr>
        <w:t>(после размахивани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я) (рис). Проходя вертикальное положение после маха назад, энергично разогнуться в тазобедренных суставах и одновременно отвести руки назад за голову (как при соскоке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махом вперед, но значительно раньше). Не задерживаясь в положении прогнувшись, быстро сог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нуться в тазобедренных и плечевых суставах и поднести середину голеней к перекладине (все действия должны закончиться прежде, чем начнется мах назад в вис согнувшись). С началом маха назад продолжить сгибание в плечевых и начать разгибание в тазобедренных </w:t>
      </w:r>
      <w:r>
        <w:rPr>
          <w:rFonts w:ascii="Times New Roman" w:eastAsia="Times New Roman" w:hAnsi="Times New Roman" w:cs="Times New Roman"/>
          <w:color w:val="000000"/>
          <w:sz w:val="27"/>
        </w:rPr>
        <w:t>суставах. В результате этих действий таз приблизится к перекладине и увеличится угловая скорость вращения всего тела вокруг оси, за счет чего оно повернется до положения упора.</w:t>
      </w:r>
    </w:p>
    <w:p w:rsidR="00381688" w:rsidRDefault="00352B61">
      <w:pPr>
        <w:spacing w:after="26"/>
        <w:ind w:left="567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7329" w:dyaOrig="3398">
          <v:rect id="rectole0000000017" o:spid="_x0000_i1042" style="width:366.75pt;height:170.25pt" o:ole="" o:preferrelative="t" stroked="f">
            <v:imagedata r:id="rId40" o:title=""/>
          </v:rect>
          <o:OLEObject Type="Embed" ProgID="StaticMetafile" ShapeID="rectole0000000017" DrawAspect="Content" ObjectID="_1801480311" r:id="rId41"/>
        </w:objec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Рис . Подъем разгибом на перекладине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Обучение.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На средней перекладине</w:t>
      </w:r>
      <w:r>
        <w:rPr>
          <w:rFonts w:ascii="Times New Roman" w:eastAsia="Times New Roman" w:hAnsi="Times New Roman" w:cs="Times New Roman"/>
          <w:color w:val="000000"/>
          <w:sz w:val="27"/>
        </w:rPr>
        <w:t>: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а) из виса углом, опираясь стопами о мат, сгибая ноги в коленях, прогнуться, не отводя головы назад. Обратить внимание на предельное отведение прямых рук назад, за голову. Возвратиться в исходное положение. Проделать несколько раз п</w:t>
      </w:r>
      <w:r>
        <w:rPr>
          <w:rFonts w:ascii="Times New Roman" w:eastAsia="Times New Roman" w:hAnsi="Times New Roman" w:cs="Times New Roman"/>
          <w:color w:val="000000"/>
          <w:sz w:val="27"/>
        </w:rPr>
        <w:t>одряд. Прогибание должно быть быстрым, чтобы стопы в конце его оторвались от мата;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б) после прогибания возможно быстрее поднести прямые ноги к перекладине (серединой голеней);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в) с помощью тренера или товарища, стоящего слева, выполнить подъем разгибом. По</w:t>
      </w:r>
      <w:r>
        <w:rPr>
          <w:rFonts w:ascii="Times New Roman" w:eastAsia="Times New Roman" w:hAnsi="Times New Roman" w:cs="Times New Roman"/>
          <w:color w:val="000000"/>
          <w:sz w:val="27"/>
        </w:rPr>
        <w:t>могающий при этом способствует быстрому поднесению ног к перекладине левой рукой, а правой под поясницу приподнимает ученика до положения упора.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На высокой перекладине</w:t>
      </w:r>
      <w:r>
        <w:rPr>
          <w:rFonts w:ascii="Times New Roman" w:eastAsia="Times New Roman" w:hAnsi="Times New Roman" w:cs="Times New Roman"/>
          <w:color w:val="000000"/>
          <w:sz w:val="27"/>
        </w:rPr>
        <w:t>: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г) тренер, стоящий впереди и слева от гимнаста, исполняющего вис, опираясь двумя руками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в области подвздошных костей, отводит учащегося назад от положения равновесия и удерживает его в этом положении. Гимнаст сгибается в тазобедренных суставах, направляя стопы на линию проекции грифа на маты (удобно положить на эту линию веревочку или гимнас</w:t>
      </w:r>
      <w:r>
        <w:rPr>
          <w:rFonts w:ascii="Times New Roman" w:eastAsia="Times New Roman" w:hAnsi="Times New Roman" w:cs="Times New Roman"/>
          <w:color w:val="000000"/>
          <w:sz w:val="27"/>
        </w:rPr>
        <w:t>тическую палку). Далее тренер, устраняя опору руками, предоставляет гимнасту возможность свободного движения вперед к положению равновесия, т. е. к исходному положению виса. Проходя это положение, гимнаст должен резко разогнуться в тазобедренных суставах 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отвести руки назад за голову. Далее гимнаст и тренер действуют так, как рекомендовано в пунктах «б» и «в»;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д) с трамплина, отстоящего от перекладины на расстоянии 1 м, прыжок в вис углом и разгибание под перекладиной. Последующие действия те же, что описа</w:t>
      </w:r>
      <w:r>
        <w:rPr>
          <w:rFonts w:ascii="Times New Roman" w:eastAsia="Times New Roman" w:hAnsi="Times New Roman" w:cs="Times New Roman"/>
          <w:color w:val="000000"/>
          <w:sz w:val="27"/>
        </w:rPr>
        <w:t>ны в пунктах «б» и «в»;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е) с небольшого размахивания (не более 90° по амплитуде) на махе назад сгибание в тазобедренных суставах, разгибание под перекладиной и выполнение подъема разгибом с помощью тренера.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Оборот вперед</w:t>
      </w:r>
      <w:r>
        <w:rPr>
          <w:rFonts w:ascii="Times New Roman" w:eastAsia="Times New Roman" w:hAnsi="Times New Roman" w:cs="Times New Roman"/>
          <w:color w:val="000000"/>
          <w:sz w:val="27"/>
        </w:rPr>
        <w:t> (правой). Из упора верхом, поднимая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правую ногу повыше, прогнуться, выводя таз вперед. При этом бедро левой ноги плотно прижать к перекладине. В таком положении начать движение вперед и сохранить позу приблизительно до положения вниз головой. В этом положении свести ноги поуже и перед завер</w:t>
      </w:r>
      <w:r>
        <w:rPr>
          <w:rFonts w:ascii="Times New Roman" w:eastAsia="Times New Roman" w:hAnsi="Times New Roman" w:cs="Times New Roman"/>
          <w:color w:val="000000"/>
          <w:sz w:val="27"/>
        </w:rPr>
        <w:t>шением оборота повернуть кисти рук по ходу вращения, подставив их в упор. Закончить оборот разведением ног пошире.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Оборот назад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7"/>
        </w:rPr>
        <w:t>правая впереди). Выполняется аналогично обороту вперед, но в противоположном направлении.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Обучение. Оба упражнения разучиваются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целостным методом. При обучении обороту вперед тренер стоит сбоку (например, слева) и сзади. При обучения обороту назад - сбоку и спереди.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При обороте вперед тренер проводит левую руку под гриф и захватывает предплечье обучаемого выше запястья обратным хв</w:t>
      </w:r>
      <w:r>
        <w:rPr>
          <w:rFonts w:ascii="Times New Roman" w:eastAsia="Times New Roman" w:hAnsi="Times New Roman" w:cs="Times New Roman"/>
          <w:color w:val="000000"/>
          <w:sz w:val="27"/>
        </w:rPr>
        <w:t>атом. С началом оборота преподаватель подкручивает занимающегося этой рукой, а с завершением его - поддерживает правой под спину.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При обороте назад захват предплечья производится правой рукой тренера, а левая его рука поддерживает ученика под грудь при завершении упражнения.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Оборот назад в упоре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Из упора, слегка сгибая руки и опускаясь, гимнаст сгибается в тазобедренных суставах, а </w:t>
      </w:r>
      <w:r>
        <w:rPr>
          <w:rFonts w:ascii="Times New Roman" w:eastAsia="Times New Roman" w:hAnsi="Times New Roman" w:cs="Times New Roman"/>
          <w:color w:val="000000"/>
          <w:sz w:val="27"/>
        </w:rPr>
        <w:t>затем, резко разгибаясь и выпрямляя руки, приподнимается над перекладиной (отмах). Свободно опускаясь в упор, касается бедрами перекладины, слегка сгибается в тазобедренных суставах, отводит голову назад и, сохраняя такое положение, начинает вращение назад</w:t>
      </w:r>
      <w:r>
        <w:rPr>
          <w:rFonts w:ascii="Times New Roman" w:eastAsia="Times New Roman" w:hAnsi="Times New Roman" w:cs="Times New Roman"/>
          <w:color w:val="000000"/>
          <w:sz w:val="27"/>
        </w:rPr>
        <w:t>. Очень важно в течение всего оборота удержать таз вблизи грифа. Перед завершением оборота кисти поворачиваются в упор и производится довольно быстрое разгибание в тазобедренных суставах.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Обучение.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На низкой перекладине: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а) из упора отмах в соскок, держась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руками за гриф;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б) отмах назад и опускание в упор, слегка сгибаясь в тазобедренных суставах;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в) оборот с помощью преподавателя. Преподаватель стоит спереди и слева. Правой рукой захватывает обратным хватом предплечье левой руки обучаемого (под грифом), ле</w:t>
      </w:r>
      <w:r>
        <w:rPr>
          <w:rFonts w:ascii="Times New Roman" w:eastAsia="Times New Roman" w:hAnsi="Times New Roman" w:cs="Times New Roman"/>
          <w:color w:val="000000"/>
          <w:sz w:val="27"/>
        </w:rPr>
        <w:t>вой рукой помогает под бедро сделать отмах, а после прихода гимнаста в упор, супинируя предельно руку, прижимает ею таз к грифу перекладины, помогая завершить оборот.</w:t>
      </w:r>
    </w:p>
    <w:p w:rsidR="00381688" w:rsidRDefault="00352B61">
      <w:pPr>
        <w:spacing w:after="26"/>
        <w:ind w:left="567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7444" w:dyaOrig="3268">
          <v:rect id="rectole0000000018" o:spid="_x0000_i1043" style="width:372pt;height:163.5pt" o:ole="" o:preferrelative="t" stroked="f">
            <v:imagedata r:id="rId42" o:title=""/>
          </v:rect>
          <o:OLEObject Type="Embed" ProgID="StaticMetafile" ShapeID="rectole0000000018" DrawAspect="Content" ObjectID="_1801480312" r:id="rId43"/>
        </w:objec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Рис . Мах дугой на перекладине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Мах дугой</w:t>
      </w:r>
      <w:r>
        <w:rPr>
          <w:rFonts w:ascii="Times New Roman" w:eastAsia="Times New Roman" w:hAnsi="Times New Roman" w:cs="Times New Roman"/>
          <w:color w:val="000000"/>
          <w:sz w:val="27"/>
        </w:rPr>
        <w:t>. Из упора, посылая но</w:t>
      </w:r>
      <w:r>
        <w:rPr>
          <w:rFonts w:ascii="Times New Roman" w:eastAsia="Times New Roman" w:hAnsi="Times New Roman" w:cs="Times New Roman"/>
          <w:color w:val="000000"/>
          <w:sz w:val="27"/>
        </w:rPr>
        <w:t>ги вперед под перекладину, слегка согнуться в тазобедренных суставах опустив голову на грудь, начать движение на оборот назад в упоре. В отличие от оборота назад в этом упражнении нужно с самого начала видеть носки своих ног. Достигнув положения головой вн</w:t>
      </w:r>
      <w:r>
        <w:rPr>
          <w:rFonts w:ascii="Times New Roman" w:eastAsia="Times New Roman" w:hAnsi="Times New Roman" w:cs="Times New Roman"/>
          <w:color w:val="000000"/>
          <w:sz w:val="27"/>
        </w:rPr>
        <w:t>из, мягко отвести руки назад, за голову, сохраняя тело слегка согнутым. В последующем все действия совпадают с описанными в разделе «Размахивание изгибами».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Соскок дугой</w:t>
      </w:r>
      <w:r>
        <w:rPr>
          <w:rFonts w:ascii="Times New Roman" w:eastAsia="Times New Roman" w:hAnsi="Times New Roman" w:cs="Times New Roman"/>
          <w:color w:val="000000"/>
          <w:sz w:val="27"/>
        </w:rPr>
        <w:t>. Все действия до положения вниз головой полностью соответствуют описанным в разделе «М</w:t>
      </w:r>
      <w:r>
        <w:rPr>
          <w:rFonts w:ascii="Times New Roman" w:eastAsia="Times New Roman" w:hAnsi="Times New Roman" w:cs="Times New Roman"/>
          <w:color w:val="000000"/>
          <w:sz w:val="27"/>
        </w:rPr>
        <w:t>ах дугой». Но в отличие от маха дугой производится полное разгибание в тазобедренных суставах, голова отводится назад и отпускается гриф перекладины. Полет тела до приземления проходит в положении прогнувшись с руками, поднятыми вверх - наружу.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Обучение.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</w:rPr>
        <w:t>а низкой перекладине: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а) из виса стоя с прыжка соскок дугой (с помощью);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б) то же, но через веревочку, натянутую перед перекладиной, параллельно грифу, на расстоянии 1 м от него. Высота веревочки изменяется: при первых попытках она располагается на 30 см нижа грифа, при последующих может быть несколько выше его;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в) соскок дугой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через веревочку из упора (с помощью). Во всех перечисленных случаях помощь осуществляется преподавателем стоящим, например, слева от обучающегося и впереди него. Правая рука тренера, проходя под грифом, захватывает обратным хватом левое запястье ученика, </w:t>
      </w:r>
      <w:r>
        <w:rPr>
          <w:rFonts w:ascii="Times New Roman" w:eastAsia="Times New Roman" w:hAnsi="Times New Roman" w:cs="Times New Roman"/>
          <w:color w:val="000000"/>
          <w:sz w:val="27"/>
        </w:rPr>
        <w:t>левая рука, максимально супинированная, прижимает таз к грифу перекладины.</w:t>
      </w: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Обучение маху дугой обычно не представляет трудностей, если соскок дугой освоен.</w:t>
      </w:r>
    </w:p>
    <w:p w:rsidR="00381688" w:rsidRDefault="00381688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26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FF0000"/>
          <w:sz w:val="27"/>
        </w:rPr>
        <w:t xml:space="preserve">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Опорный прыжок.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Приземление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Приземление завершает прыжок и определяет его качество в целом. Приземлившись на носки напряженных и прямых ног, надо немедленно опуститься на всю стопу, самортизировать действие внешних сил за счет легкого сгибания ног. В этом положении пятки должны быть </w:t>
      </w:r>
      <w:r>
        <w:rPr>
          <w:rFonts w:ascii="Times New Roman" w:eastAsia="Times New Roman" w:hAnsi="Times New Roman" w:cs="Times New Roman"/>
          <w:color w:val="000000"/>
          <w:sz w:val="27"/>
        </w:rPr>
        <w:t>вместе, носки и колени врозь, руки подняты вперед-наружу, туловище слегка наклонено вперед, голова прямо.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Последовательность обучения: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1. Повторить упражнения на умение правильно приземляться.;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2. Принять правильное положение приземления и фиксировать 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го 5 с.;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3. Прыжок вверх на месте в полуприсед на носки с быстрым переходом на всю стопу в позу приземления;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 Прыжок с поворотом кругом;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5. Прыжок с гимнастической скамейки с различными положениями ног (ноги врозь, согнув ноги).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Разбег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Техника выполн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Длина и скорость разбега зависят от характера прыжка, длины и высоты снаряда, от физически подготовленности занимающихся. Обычно для выполнения прямых прыжков (согнув ноги, ноги врозь) требуется большая длина и скорость, чем для выполнения боковых п</w:t>
      </w:r>
      <w:r>
        <w:rPr>
          <w:rFonts w:ascii="Times New Roman" w:eastAsia="Times New Roman" w:hAnsi="Times New Roman" w:cs="Times New Roman"/>
          <w:color w:val="000000"/>
          <w:sz w:val="27"/>
        </w:rPr>
        <w:t>рыжков (боком, углом). Длина разбега у учащихся для выполнения опорных прыжков, предусмотренных комплексной программой обычно не превышает 8-12 м, для выполнения боковых прыжков — 5-6 м. Разбег должен быть равномерно ускоренным, скорость его возрастает пос</w:t>
      </w:r>
      <w:r>
        <w:rPr>
          <w:rFonts w:ascii="Times New Roman" w:eastAsia="Times New Roman" w:hAnsi="Times New Roman" w:cs="Times New Roman"/>
          <w:color w:val="000000"/>
          <w:sz w:val="27"/>
        </w:rPr>
        <w:t>тепенно и достигает наибольшей величины перед предварительным толчком одной ногой. Для правильного выполнения разбега необходимо начинать его с одного и того же расстояния от снаряда и исходного положения гимнаста на старте, наращивать скорость постепенно,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так как резкий старт вызывает скованность движений. Отталкивание завершается полным разгибанием опорной ноги в коленном и предельным сгибанием в голеностопном суставе. Большое значение имеет точность бега. Для того чтобы рассчитать его, надо знать длину 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количество беговых шагов.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При правильном разбеге их длина постепенно увеличивается, последний, перед наскоком на мостик шаг, как правило, несколько короче предыдущего.</w:t>
      </w:r>
    </w:p>
    <w:p w:rsidR="00381688" w:rsidRDefault="00352B61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3635" w:dyaOrig="1756">
          <v:rect id="rectole0000000019" o:spid="_x0000_i1044" style="width:181.5pt;height:87.75pt" o:ole="" o:preferrelative="t" stroked="f">
            <v:imagedata r:id="rId44" o:title=""/>
          </v:rect>
          <o:OLEObject Type="Embed" ProgID="StaticMetafile" ShapeID="rectole0000000019" DrawAspect="Content" ObjectID="_1801480313" r:id="rId45"/>
        </w:object>
      </w:r>
    </w:p>
    <w:p w:rsidR="00381688" w:rsidRDefault="00381688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Последовательность обучения: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7"/>
        </w:rPr>
        <w:t>В выпаде вперед правой (левой) ногой прыжки со сменой ног, руки свободно опущены;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2. Стоя у гимнастической стенки, правая нога на носке на рейке на уровне таза, подскоки со сменой ног;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 Бег с ускорением (шаги удобной длины);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4. Бег по отметкам по прям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ой. Отметки (линии или круги, начерченные мелом, гимнастические палки, положенные сбоку) на расстоянии 100-120 см друг от друга;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5. Бег через предметы (набивные мячи, гимнастические палки), изменяя расстояние и скорость бега.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Наскок на мостик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Техника вып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Разбег и толчок ногами — единое целостное действие. Наскок на мостик является связующим звеном между ними. От правильного наскока зависит эффективность толчка ногами и всего прыжка в целом. Наскок на мостик выполняется с сильнейшей (толчковой) ног</w:t>
      </w:r>
      <w:r>
        <w:rPr>
          <w:rFonts w:ascii="Times New Roman" w:eastAsia="Times New Roman" w:hAnsi="Times New Roman" w:cs="Times New Roman"/>
          <w:color w:val="000000"/>
          <w:sz w:val="27"/>
        </w:rPr>
        <w:t>и. Перед наскоком туловище наклоняется вперед (на 5-25° от вертикали), руки максимально отводятся назад, а бедро согнутой маховой ноги — максимально вперед. В полете толчковая нога подтягивается к маховой. По мере приближения к месту наскока на мостик ноги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соединяются почти прямые, выносятся вперед, опережая движение туловища и обеспечивая тем самым «стопорящий» наскок на мостик. Напрыгивать на мостик надо почти на прямые ноги, туловище слегка наклонено вперед, руки в момент наскока находятся несколько впер</w:t>
      </w:r>
      <w:r>
        <w:rPr>
          <w:rFonts w:ascii="Times New Roman" w:eastAsia="Times New Roman" w:hAnsi="Times New Roman" w:cs="Times New Roman"/>
          <w:color w:val="000000"/>
          <w:sz w:val="27"/>
        </w:rPr>
        <w:t>еди от вертикали.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При толчке с мостика ноги ставятся на переднюю часть стопы, параллельно, в 12-15 см от дальнего края мостика. Толчок выполняется акцентировано, слегка согнутыми ногами, последующее их разгибание завершается до момента отрыва их от мостик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а. Эффективность толчка ногами во многом зависит от работы рук. Энергичный взмах руками с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последующим резким торможением их и одновременным рывком плечами вверх способствует увеличению высоты взлета.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Последовательность обучения: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1. Ходьба перекатом с пят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ки, высоко поднимаясь на носки;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 Прыжки ноги вместе с опорой руками о рейку гимнастической стенки (снаряд);  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3. Подскоки на месте на одной ноге, положив другую ногу, вытянутую вперед, пяткой на опору повыше;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 Стоя на месте, имитация взмаха руками,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поднимаясь на носки прямых ног в момент взмаха;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5. Стоя ноги врозь поперек скамейки, прыжки на скамейку с прямыми ногами с взмахом рук;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6. С 2-3 шагов прыжок толчком одной ноги с приземлением на две;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7. С шага толчком двух ног прыжок вверх с энергичным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движением руками и максимально быстрым отталкиванием от опоры;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8. С 2-3 шагов разбега махом одной и толчком другой прыжок на возвышение на две ноги с последующим прыжком вверх.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Толчок руками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Техника выполнения.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Руки ставятся на снаряд впереди туловища под тупым углом к плоскости снаряда. Благодаря этому создаются хорошие условия для увеличения высоты полета после отталкивания. Кисти рук на место толчка ставятся параллельно. Толчок выполняется навстречу движению </w:t>
      </w:r>
      <w:r>
        <w:rPr>
          <w:rFonts w:ascii="Times New Roman" w:eastAsia="Times New Roman" w:hAnsi="Times New Roman" w:cs="Times New Roman"/>
          <w:color w:val="000000"/>
          <w:sz w:val="27"/>
        </w:rPr>
        <w:t>тела (как бы от себя) за счет разгибания рук в плечевых и локтевых суставах и сгибания в лучезапястных суставах. Он должен быть энергичным, коротким и заканчиваться к моменту, когда плечи пересекут площадь опоры.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Последовательность обучения: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 Быстрое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сгибание и разгибание рук в упоре лежа, ноги на гимнастической скамейке (8-10 раз);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7"/>
        </w:rPr>
        <w:t>Стоя на расстоянии 1 м от стены упасть прямым телом на стенку, быстро оттолкнуться руками и возвратиться в и.п. Начинать толчок всей ладонью и заканчивать кончиками пальцев;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3. В упоре лежа (тело прогнуто) толчки двумя рукам с промежуточными хлопками. Отт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алкиваться руками за счет выпрямления тела и поднимания спины;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 Из упора лежа на полу, руки перед гимнастической палкой, толчком руками перейти в упор лежа за палку и возвратиться в и.п.;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5. В упоре лежа толчок руками и ногами одновременно.</w:t>
      </w:r>
    </w:p>
    <w:p w:rsidR="00381688" w:rsidRDefault="00381688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Полет до т</w:t>
      </w:r>
      <w:r>
        <w:rPr>
          <w:rFonts w:ascii="Times New Roman" w:eastAsia="Times New Roman" w:hAnsi="Times New Roman" w:cs="Times New Roman"/>
          <w:color w:val="000000"/>
          <w:sz w:val="27"/>
        </w:rPr>
        <w:t>олчка руками зависит от эффективности разбега и толчка от мостика.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Полет после толчка руками определяет вид прыжка: согнув ноги, ноги врозь, согнувшись и др. От качества выполнения этой фазы в наибольшей степени зависит оценка прыжка в целом. Чем дольше со</w:t>
      </w:r>
      <w:r>
        <w:rPr>
          <w:rFonts w:ascii="Times New Roman" w:eastAsia="Times New Roman" w:hAnsi="Times New Roman" w:cs="Times New Roman"/>
          <w:color w:val="000000"/>
          <w:sz w:val="27"/>
        </w:rPr>
        <w:t>храняется фиксированное положение тела в полете, тем выше качество исполнения прыжка. Высота и длина полета после толчка руками зависят от вертикальной и горизонтальной скорости, направления и силы толчка руками и ногами, а также характера прыжка.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Вскок в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упор стоя на коленях на горку матов, коня, козла и соскок махом руками вперед.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Это упражнение является подводящим для освоения вскока в упор присев и соскока вперед прогибаясь.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Последовательность обучения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: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1. Из упора стоя на коленях на мате взмахом рук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и толчком ног упор присев;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 Из упора стоя на коленях на гимнастической скамейке, покрытой матом, взмахом рук и толчком ног прыжок в упор присев;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3. Из упора лежа, руки на скамейке, покрытой матом, ноги на полу, вскок в упор стоя на коленях и взмахом р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ук и толчком ног соскок;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4. Из упора стоя на мостике перед конем в ширину, козлом или горкой матов два-три прыжка на месте и вскок в упор стоя на коленях. Взмахом рук и толчком ног соскок с помощью;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5. С небольшого разбега вскок в упор стоя на коленях на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козла или коня в ширину и с взмахом рук соскок вперед.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Типичные ошибки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: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 Недостаточно энергичный взмах руками;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2. Недостаточный толчок ногами.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Страховка и помощь. Страховать, стоя спереди и несколько сбоку, в первой части помогать одной рукой под пле</w:t>
      </w:r>
      <w:r>
        <w:rPr>
          <w:rFonts w:ascii="Times New Roman" w:eastAsia="Times New Roman" w:hAnsi="Times New Roman" w:cs="Times New Roman"/>
          <w:color w:val="000000"/>
          <w:sz w:val="27"/>
        </w:rPr>
        <w:t>чо, другой под живот, при соскоке одной рукой держать за руку, выше локтя, другой — под спину, способствуя взмаху руками.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Ввскок в упор присев и соскок прогибаясь.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</w:rPr>
        <w:t>Техника выполнения.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После небольшого разбега и толчка с мостика, вытягивая руки вперед, поставить их на козла, подавая плечи вперед.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Поднимая спину, согнуть ноги в тазобедренных и коленных суставах и, подтянув их к груди, поставить на козла. Важно, чтобы ученики не задержива</w:t>
      </w:r>
      <w:r>
        <w:rPr>
          <w:rFonts w:ascii="Times New Roman" w:eastAsia="Times New Roman" w:hAnsi="Times New Roman" w:cs="Times New Roman"/>
          <w:color w:val="000000"/>
          <w:sz w:val="27"/>
        </w:rPr>
        <w:t>лись в положении упора присев. Начинать отталкиваться руками надо в момент сгибания тела, когда ноги ставятся на козла, прямые руки уже должны подниматься вверх и доходить до уровня плеч. Продолжая это движение, ученик выпрямляется и отталкивается ногами.</w:t>
      </w:r>
    </w:p>
    <w:p w:rsidR="00381688" w:rsidRDefault="00381688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8568" w:dyaOrig="3614">
          <v:rect id="rectole0000000020" o:spid="_x0000_i1045" style="width:428.25pt;height:180.75pt" o:ole="" o:preferrelative="t" stroked="f">
            <v:imagedata r:id="rId46" o:title=""/>
          </v:rect>
          <o:OLEObject Type="Embed" ProgID="StaticMetafile" ShapeID="rectole0000000020" DrawAspect="Content" ObjectID="_1801480314" r:id="rId47"/>
        </w:object>
      </w:r>
    </w:p>
    <w:p w:rsidR="00381688" w:rsidRDefault="00381688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  <w:shd w:val="clear" w:color="auto" w:fill="FFFF00"/>
        </w:rPr>
      </w:pP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Брусья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Упражнения на брусьях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На мужских брусьях выполняются преимущественно маховые упражнения в упоре. Висовые упражнения имеют место в старших разрядах.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Основные упражнения, выполняемые на брусьях, следующие: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Размахивание в упоре.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На махе назад туловище удерживается прямым и даже слегка согнутым. В нижнем вертикальном положении (для упражнений основного курса) - прямым, на махе вперед - прямым или слегка согнутым, т. е. фазы мах назад - вертикальное положение </w:t>
      </w:r>
      <w:r>
        <w:rPr>
          <w:rFonts w:ascii="Times New Roman" w:eastAsia="Times New Roman" w:hAnsi="Times New Roman" w:cs="Times New Roman"/>
          <w:color w:val="000000"/>
          <w:sz w:val="27"/>
        </w:rPr>
        <w:t>- мах вперед чередуются так же, как при размахиваниях на перекладине.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i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Обучение.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 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а) показав правильное размахивание, предложить обучаемым выполнить это упражнение; заметить наиболее общие ошибки, не указывая на них каждому в отдельности;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б) проимитировать </w:t>
      </w:r>
      <w:r>
        <w:rPr>
          <w:rFonts w:ascii="Times New Roman" w:eastAsia="Times New Roman" w:hAnsi="Times New Roman" w:cs="Times New Roman"/>
          <w:color w:val="000000"/>
          <w:sz w:val="27"/>
        </w:rPr>
        <w:t>(удерживая учеников за голеностопные суставы) правильные позы на махе вперед и назад;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в) вновь предложить каждому выполнить упражнение самостоятельно, с обязательной корректировкой ошибок;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г) включать это упражнение в каждое последующее занятие и корректир</w:t>
      </w:r>
      <w:r>
        <w:rPr>
          <w:rFonts w:ascii="Times New Roman" w:eastAsia="Times New Roman" w:hAnsi="Times New Roman" w:cs="Times New Roman"/>
          <w:color w:val="000000"/>
          <w:sz w:val="27"/>
        </w:rPr>
        <w:t>овать ошибки учеников.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Размахивание в упоре на руках.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Позы на махе назад в нижнем вертикальном положении, а также на махе вперед в основном те же, что и при размахивании вообще. Трудность для исполнителей заключается в том, что, с одной стороны, необходим</w:t>
      </w:r>
      <w:r>
        <w:rPr>
          <w:rFonts w:ascii="Times New Roman" w:eastAsia="Times New Roman" w:hAnsi="Times New Roman" w:cs="Times New Roman"/>
          <w:color w:val="000000"/>
          <w:sz w:val="27"/>
        </w:rPr>
        <w:t>о поднимать плечи над жердями, т. е. закрепощать грудино - ключичный сустав от «проваливания»), а с другой -обеспечить плечевому суставу достаточную подвижность.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Обучение.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</w:rPr>
        <w:t>Так же, как и при размахивании в упоре, с помощью тренера обозначить позы на махе вп</w:t>
      </w:r>
      <w:r>
        <w:rPr>
          <w:rFonts w:ascii="Times New Roman" w:eastAsia="Times New Roman" w:hAnsi="Times New Roman" w:cs="Times New Roman"/>
          <w:color w:val="000000"/>
          <w:sz w:val="27"/>
        </w:rPr>
        <w:t>еред и назад. Необходимо потребовать от учеников выполнить упор на руках согнувшись махом вперед, через положение, подобное стойке на лопатках в акробатике.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Соскок махом вперед.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Из положения мах назад в упоре, силой сдерживая скорость опускания, пройти вер</w:t>
      </w:r>
      <w:r>
        <w:rPr>
          <w:rFonts w:ascii="Times New Roman" w:eastAsia="Times New Roman" w:hAnsi="Times New Roman" w:cs="Times New Roman"/>
          <w:color w:val="000000"/>
          <w:sz w:val="27"/>
        </w:rPr>
        <w:t>тикальное положение с выпрямленным туловищем. Пройдя за вертикаль, слегка согнуться в тазобедренных суставах. Несколько раньше крайнего положения на махе вперед оттолкнуться правой рукой от жерди и вслед за этим отвести левую руку от туловища, отталкиваясь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ею от левой жерди вправо. Это усилие даст возможность пройти над правой жердью. Когда переход осуществлен, левая рука перехватывается за правую жердь (в это мгновение тело оказывается в безопорном положении). Далее следует приземление. Для устойчивого осу</w:t>
      </w:r>
      <w:r>
        <w:rPr>
          <w:rFonts w:ascii="Times New Roman" w:eastAsia="Times New Roman" w:hAnsi="Times New Roman" w:cs="Times New Roman"/>
          <w:color w:val="000000"/>
          <w:sz w:val="27"/>
        </w:rPr>
        <w:t>ществления его рекомендуется не отпускать хвата левой рукой за правую жердь.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Соскок махом назад.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Из крайнего положения на махе вперед сделать достаточно высокий мах назад (минимально необходимая высота маха назад такая, чтобы стопы ног были не ниже уровня плечевой оси; максимальная высота не ограничивается это может быть и стойка на руках). Достигнув </w:t>
      </w:r>
      <w:r>
        <w:rPr>
          <w:rFonts w:ascii="Times New Roman" w:eastAsia="Times New Roman" w:hAnsi="Times New Roman" w:cs="Times New Roman"/>
          <w:color w:val="000000"/>
          <w:sz w:val="27"/>
        </w:rPr>
        <w:t>необходимой высоты маха назад, нужно, смещая все тело вправо обеими руками, перехватить левую руку на правую жердь и тотчас же отвести правую руку в сторону и опираться только на левую. Удерживая тело в умеренном прогибании, приземлиться, держась левой рук</w:t>
      </w:r>
      <w:r>
        <w:rPr>
          <w:rFonts w:ascii="Times New Roman" w:eastAsia="Times New Roman" w:hAnsi="Times New Roman" w:cs="Times New Roman"/>
          <w:color w:val="000000"/>
          <w:sz w:val="27"/>
        </w:rPr>
        <w:t>ой за правую жердь.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Обучение.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Соскок разучивается целостным методом. В процессе повторных попыток обращать внимание учащихся на последовательность чередования опорных фаз руками: двухопорная на двух жердях -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двухопорная на правой жерди (по возможности короткая по времени) одноопорная н</w:t>
      </w:r>
      <w:r>
        <w:rPr>
          <w:rFonts w:ascii="Times New Roman" w:eastAsia="Times New Roman" w:hAnsi="Times New Roman" w:cs="Times New Roman"/>
          <w:color w:val="000000"/>
          <w:sz w:val="27"/>
        </w:rPr>
        <w:t>а правой жерди, правая рука в сторону.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Подъем махом вперед.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Из крайнего положения на махе назад, пройдя вертикаль, слегка согнуться в тазобедренных суставах и в этом положении подойти стопами ног к уровню жердей. Быстро разогнуться в тазобедренных сустава</w:t>
      </w:r>
      <w:r>
        <w:rPr>
          <w:rFonts w:ascii="Times New Roman" w:eastAsia="Times New Roman" w:hAnsi="Times New Roman" w:cs="Times New Roman"/>
          <w:color w:val="000000"/>
          <w:sz w:val="27"/>
        </w:rPr>
        <w:t>х, направляя таз вверх. Затем столь же быстро вновь согнуться. Это последнее движение приведет к тому, что скорость, приобретенная средней частью туловища (область бедер, таза, поясницы), перераспределится на стопы и плечи и за счет незначительного опускан</w:t>
      </w:r>
      <w:r>
        <w:rPr>
          <w:rFonts w:ascii="Times New Roman" w:eastAsia="Times New Roman" w:hAnsi="Times New Roman" w:cs="Times New Roman"/>
          <w:color w:val="000000"/>
          <w:sz w:val="27"/>
        </w:rPr>
        <w:t>ия таза даст возможность спортсмену перейти в положение упора.</w:t>
      </w:r>
    </w:p>
    <w:p w:rsidR="00381688" w:rsidRDefault="00352B61">
      <w:pPr>
        <w:spacing w:after="14" w:line="269" w:lineRule="auto"/>
        <w:ind w:left="567" w:right="18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7819" w:dyaOrig="3052">
          <v:rect id="rectole0000000021" o:spid="_x0000_i1046" style="width:390.75pt;height:152.25pt" o:ole="" o:preferrelative="t" stroked="f">
            <v:imagedata r:id="rId48" o:title=""/>
          </v:rect>
          <o:OLEObject Type="Embed" ProgID="StaticMetafile" ShapeID="rectole0000000021" DrawAspect="Content" ObjectID="_1801480315" r:id="rId49"/>
        </w:objec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Обучение.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</w:rPr>
        <w:t>Упражнение разучивается целостным методом: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а) с помощью преподавателя, удерживающего ученика за голеностопные суставы на уровне жердей впереди, предлагается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проимитировать разгибание и последующее новое сгибание в тазобедренных суставах;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б) с помощью преподавателя, поддерживающего ученика под таз и плечи, выполнить подъем махом вперед в сед ноги врозь;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в) с помощью преподавателя выполнить подъем в «чистом вид</w:t>
      </w:r>
      <w:r>
        <w:rPr>
          <w:rFonts w:ascii="Times New Roman" w:eastAsia="Times New Roman" w:hAnsi="Times New Roman" w:cs="Times New Roman"/>
          <w:color w:val="000000"/>
          <w:sz w:val="27"/>
        </w:rPr>
        <w:t>е». Преподаватель стоит справа или слева и поддерживает занимающегося под таз и под плечи (соответственно правой и левой рукой).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Подъем махом назад. 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Из упора на руках согнувшись, разгибаясь в тазобедренных суставах, направить стопы вперед вверх. Одновреме</w:t>
      </w:r>
      <w:r>
        <w:rPr>
          <w:rFonts w:ascii="Times New Roman" w:eastAsia="Times New Roman" w:hAnsi="Times New Roman" w:cs="Times New Roman"/>
          <w:color w:val="000000"/>
          <w:sz w:val="27"/>
        </w:rPr>
        <w:t>нно с этим разгибанием подтянуть плечи к кистям, сгибая руки в локтевых суставах. Удерживая тело слегка согнутым в тазобедренных суставах, начать активный мах назад. В вертикальном положении выпрямиться и далее за вертикалью прогнуться. Выпрямление рук нач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инать не ранее чем стопы поднимутся выше жердей. Скорость этого выпрямления не должна превышать скорости стоп: она должна быть такой, чтобы тело поднималось над жердями поступательно. Полное выпрямление рук должно совпасть по времени с остановкой движения </w:t>
      </w:r>
      <w:r>
        <w:rPr>
          <w:rFonts w:ascii="Times New Roman" w:eastAsia="Times New Roman" w:hAnsi="Times New Roman" w:cs="Times New Roman"/>
          <w:color w:val="000000"/>
          <w:sz w:val="27"/>
        </w:rPr>
        <w:t>стоп.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object w:dxaOrig="6868" w:dyaOrig="3585">
          <v:rect id="rectole0000000022" o:spid="_x0000_i1047" style="width:343.5pt;height:179.25pt" o:ole="" o:preferrelative="t" stroked="f">
            <v:imagedata r:id="rId50" o:title=""/>
          </v:rect>
          <o:OLEObject Type="Embed" ProgID="StaticMetafile" ShapeID="rectole0000000022" DrawAspect="Content" ObjectID="_1801480316" r:id="rId51"/>
        </w:objec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Обучение.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</w:rPr>
        <w:t>Рекомендуется метод решения частных двигательных задач в такой последовательности: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а) подъем махом назад из упора на предплечьях;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б) из размахивания в упоре на руках махом вперед подтягивание плеч к кистям, то же из упора на руках согнувшись; в обоих случаях рекомендуется не скользить по брусьям, а сгибать руки слегка подбросив себя над ними;</w:t>
      </w:r>
    </w:p>
    <w:p w:rsidR="00381688" w:rsidRDefault="00352B61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в) подъем махом назад с помощью тренера, </w:t>
      </w:r>
      <w:r>
        <w:rPr>
          <w:rFonts w:ascii="Times New Roman" w:eastAsia="Times New Roman" w:hAnsi="Times New Roman" w:cs="Times New Roman"/>
          <w:color w:val="000000"/>
          <w:sz w:val="27"/>
        </w:rPr>
        <w:t>стоящего сбоку и помогающего проводкой под бедро вначале одной, а затем и двумя руками.</w:t>
      </w:r>
    </w:p>
    <w:p w:rsidR="00381688" w:rsidRDefault="00381688">
      <w:pPr>
        <w:spacing w:after="66" w:line="269" w:lineRule="auto"/>
        <w:ind w:left="127" w:right="6266"/>
        <w:jc w:val="both"/>
        <w:rPr>
          <w:rFonts w:ascii="Times New Roman" w:eastAsia="Times New Roman" w:hAnsi="Times New Roman" w:cs="Times New Roman"/>
          <w:b/>
          <w:color w:val="000000"/>
          <w:sz w:val="27"/>
          <w:shd w:val="clear" w:color="auto" w:fill="FFFF00"/>
        </w:rPr>
      </w:pPr>
    </w:p>
    <w:p w:rsidR="00381688" w:rsidRDefault="00352B61">
      <w:pPr>
        <w:spacing w:after="66" w:line="269" w:lineRule="auto"/>
        <w:ind w:left="567" w:right="626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1.3.6.Подвижные игры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Теория: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правила подвижных игр. </w:t>
      </w:r>
    </w:p>
    <w:p w:rsidR="00381688" w:rsidRDefault="00352B61">
      <w:pPr>
        <w:spacing w:after="2" w:line="303" w:lineRule="auto"/>
        <w:ind w:left="567" w:right="4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 бегом. «Ловишки», «Уголки», «Парный бег», «Мышеловка», «Мы веселые ребята», «Гуси-лебеди», «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Сделай фигуру», «Караси и щука», «Перебежки», «Хитрая лиса», «Встречные перебежки», «Пустое место», «Затейники», «Бездомный заяц».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 прыжками. «Не оставайся на полу», «Кто лучше прыгнет?», «Удочка», «С кочки на кочку», «Кто сделает меньше прыжков?», «Клас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сы».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 лазаньем и ползанием. «Кто скорее доберется до флажка?», «Медведь и пчелы», «Пожарные на ученье».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 метанием. «Охотники и зайцы», «Брось флажок?», «Попади в обруч», «Сбей мяч», «Сбей кеглю», «Мяч водящему», «Школа мяча».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Эстафеты. «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Эстафета парами», «Пронеси мяч, не задев кеглю», «Забрось мяч в кольцо», «Дорожка препятствий».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 элементами соревнования. «Кто скорее пролезет через обруч к флажку?», «Кто быстрее?», «Кто выше?».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Народные игры. «Гори, гори ясно!» и др.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Спортивные развл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ечения. «Веселые старты», «Подвижные игры», «Зимние состязания», «Детская Олимпиада». </w:t>
      </w:r>
    </w:p>
    <w:p w:rsidR="00381688" w:rsidRDefault="00352B61">
      <w:pPr>
        <w:keepNext/>
        <w:keepLines/>
        <w:spacing w:after="86"/>
        <w:ind w:left="567" w:firstLine="426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1.3.7.Контрольные испытания</w:t>
      </w:r>
    </w:p>
    <w:p w:rsidR="00381688" w:rsidRDefault="00381688">
      <w:pPr>
        <w:spacing w:after="14" w:line="269" w:lineRule="auto"/>
        <w:ind w:left="567" w:right="185" w:firstLine="426"/>
        <w:jc w:val="both"/>
        <w:rPr>
          <w:rFonts w:ascii="Times New Roman" w:eastAsia="Times New Roman" w:hAnsi="Times New Roman" w:cs="Times New Roman"/>
          <w:color w:val="000000"/>
          <w:sz w:val="27"/>
          <w:shd w:val="clear" w:color="auto" w:fill="FFFF00"/>
        </w:rPr>
      </w:pP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Своевременная и углубленная диагностика физической подготовленности позволяет выявить развития движений и физических качеств у ребенка, а та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кже определить степень его соответствия возрастным нормам.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Результаты тестирования детей помогают изучить особенности их моторного развития и определить необходимые средства и методы физического воспитания. Тестирование позволяет выявить неравномерности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 развитии двигательных функций детей, что дает возможность определить причины отставания или опережения в усвоении программы, наметить педагогические приемы, способствующие оптимизации двигательной активности детей в условиях дошкольного учреждения.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>Ур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овень физической подготовленности ребенка можно определить, ориентируясь на: </w:t>
      </w:r>
    </w:p>
    <w:p w:rsidR="00381688" w:rsidRDefault="00352B61">
      <w:pPr>
        <w:numPr>
          <w:ilvl w:val="0"/>
          <w:numId w:val="21"/>
        </w:numPr>
        <w:spacing w:after="38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степень овладения ребенком «азбукой движений»: базовыми умениями и навыками в разных играх и упражнениях, элементами техники всех основных видов движений; </w:t>
      </w:r>
    </w:p>
    <w:p w:rsidR="00381688" w:rsidRDefault="00352B61">
      <w:pPr>
        <w:numPr>
          <w:ilvl w:val="0"/>
          <w:numId w:val="21"/>
        </w:numPr>
        <w:spacing w:after="38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умение активно участвовать в разных видах двигательной деятельности, самостоятельно использовать свой арсенал двигательных действий в различных условиях; </w:t>
      </w:r>
    </w:p>
    <w:p w:rsidR="00381688" w:rsidRDefault="00352B61">
      <w:pPr>
        <w:numPr>
          <w:ilvl w:val="0"/>
          <w:numId w:val="21"/>
        </w:num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развитие физических качеств и двигательных способностей: быстроты реакции, ловкости, гибкости, силы,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выносливости, координационных способностей.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Сочетание дифференцированного подхода в обучении основным видам движений с развитием физических качеств и двигательных способностей позволяет заложить хороший фундамент общей физической подготовленности и достич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ь гармоничного физического развития на важном этапе. Для этой цели можно использовать различные диагностические тесты в виде контрольных двигательных заданий, предлагаемых детям в игровой или соревновательной форме.  </w:t>
      </w:r>
    </w:p>
    <w:p w:rsidR="00381688" w:rsidRDefault="00352B61">
      <w:pPr>
        <w:keepNext/>
        <w:keepLines/>
        <w:spacing w:after="5" w:line="271" w:lineRule="auto"/>
        <w:ind w:left="567" w:firstLine="426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1.Бег 30 метров с высокого старта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водится в зале. Движение начинается по команде «марш», одновременно включается секундомер. При касании финишной ленточки секундомер выключается. Стартуют по одному ребенку, один раз (в отдельных случаях не исключен и второй старт). </w:t>
      </w:r>
    </w:p>
    <w:p w:rsidR="00381688" w:rsidRDefault="00352B61">
      <w:pPr>
        <w:keepNext/>
        <w:keepLines/>
        <w:spacing w:after="5" w:line="271" w:lineRule="auto"/>
        <w:ind w:left="567" w:firstLine="426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t>2.Прыжок в длину с мест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а </w:t>
      </w:r>
    </w:p>
    <w:p w:rsidR="00381688" w:rsidRDefault="00352B61">
      <w:pPr>
        <w:spacing w:after="14" w:line="267" w:lineRule="auto"/>
        <w:ind w:left="567" w:right="34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Проводится в зале. Прыжок выполняется с двух ног с приземлением на две ноги. Сбоку от стартовой линии, за которую нельзя заступать носками, расчерчивается разметка: в зоне предполагаемого приземления через каждые 10 см мелом проводится поперечные линии.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Это дает возможность сразу же определить результат прыжка. Выполняется две попытки, засчитывается лучший результат. </w:t>
      </w:r>
    </w:p>
    <w:p w:rsidR="00381688" w:rsidRDefault="00352B61">
      <w:pPr>
        <w:keepNext/>
        <w:keepLines/>
        <w:spacing w:after="5" w:line="271" w:lineRule="auto"/>
        <w:ind w:left="567" w:firstLine="426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3.Упражнение на гибкость </w:t>
      </w:r>
    </w:p>
    <w:p w:rsidR="00381688" w:rsidRDefault="00352B61">
      <w:pPr>
        <w:spacing w:after="14" w:line="267" w:lineRule="auto"/>
        <w:ind w:left="567" w:right="346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Наклон вперед из положения, сидя на полу. На полу обозначить цетровую и перпендикулярную линии. Сидя на полу сту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пнями ног касаются перпендикулярной линии, ноги выпрямлены в коленях, ступни вертикальны, расстояние между ними составляют 20-30 см. Выполняется три наклона вперед, на 4-ом задерживается дыхание на 2 сек. И фиксируется результат на перпендикулярной мерной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линии при касании еѐ кончиками пальцев, при этом руки удерживаются на фиксируемом результате не менее 2-х секунд. Сгибание ног в коленях не допускаются. </w:t>
      </w:r>
    </w:p>
    <w:p w:rsidR="00381688" w:rsidRDefault="00352B61">
      <w:pPr>
        <w:keepNext/>
        <w:keepLines/>
        <w:spacing w:after="28" w:line="271" w:lineRule="auto"/>
        <w:ind w:left="567" w:firstLine="426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4.Шпагаты (левый, правый, поперечный) </w:t>
      </w:r>
    </w:p>
    <w:p w:rsidR="00381688" w:rsidRDefault="00352B61">
      <w:pPr>
        <w:keepNext/>
        <w:keepLines/>
        <w:spacing w:after="29" w:line="271" w:lineRule="auto"/>
        <w:ind w:left="567" w:firstLine="426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5.Мост (из произвольного положения) </w:t>
      </w:r>
    </w:p>
    <w:p w:rsidR="00381688" w:rsidRDefault="00352B61">
      <w:pPr>
        <w:keepNext/>
        <w:keepLines/>
        <w:spacing w:after="29" w:line="271" w:lineRule="auto"/>
        <w:ind w:left="567" w:firstLine="426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Удержание ноги (правой, левой) в сторону (2 сек.) </w:t>
      </w:r>
    </w:p>
    <w:p w:rsidR="00381688" w:rsidRDefault="0038168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52B6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1.4. Содержание учебного плана</w:t>
      </w:r>
    </w:p>
    <w:p w:rsidR="00381688" w:rsidRDefault="0038168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0" w:line="271" w:lineRule="auto"/>
        <w:ind w:left="2268" w:hanging="1417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по спортивной гимнастике для 1ого года обучения.</w:t>
      </w:r>
    </w:p>
    <w:p w:rsidR="00381688" w:rsidRDefault="00381688">
      <w:pPr>
        <w:spacing w:after="0"/>
        <w:ind w:left="1490"/>
        <w:rPr>
          <w:rFonts w:ascii="Times New Roman" w:eastAsia="Times New Roman" w:hAnsi="Times New Roman" w:cs="Times New Roman"/>
          <w:color w:val="000000"/>
          <w:sz w:val="27"/>
        </w:rPr>
      </w:pPr>
    </w:p>
    <w:tbl>
      <w:tblPr>
        <w:tblW w:w="0" w:type="auto"/>
        <w:tblInd w:w="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1"/>
        <w:gridCol w:w="1961"/>
        <w:gridCol w:w="669"/>
        <w:gridCol w:w="669"/>
        <w:gridCol w:w="669"/>
        <w:gridCol w:w="669"/>
        <w:gridCol w:w="669"/>
        <w:gridCol w:w="669"/>
        <w:gridCol w:w="669"/>
        <w:gridCol w:w="669"/>
        <w:gridCol w:w="669"/>
        <w:gridCol w:w="708"/>
      </w:tblGrid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Раздел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Содержание средств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X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7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XI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XII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II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III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IV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V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Всего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Количество часов в неделю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74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I.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Теоретическая подготовка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10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2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7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4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</w:p>
          <w:p w:rsidR="00381688" w:rsidRDefault="00381688">
            <w:pPr>
              <w:spacing w:after="0"/>
              <w:ind w:left="14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</w:p>
          <w:p w:rsidR="00381688" w:rsidRDefault="00352B61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4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0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Краткий обзор развития спортивной гимнастики.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1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22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0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Физическая культура и спорт в России.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43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22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0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Гигиена, закаливание,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>режим и питание спортсмена.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1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0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Врачебный контроль и самоконтроль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1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22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0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Правила поведения и техника безопасности на занятиях. Оборудование, снаряды, инвентарь и уход за ним.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41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  <w:p w:rsidR="00381688" w:rsidRDefault="00381688">
            <w:pPr>
              <w:spacing w:after="0"/>
              <w:ind w:left="7"/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22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II.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Общая физическая подготовка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9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2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Упражнение на развитие силы мышц рук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2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Упражнение на развитие силы мышц ног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2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Упражнение на развитие силы мышц брюшного пресса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14" w:line="269" w:lineRule="auto"/>
              <w:ind w:left="10" w:right="185" w:hanging="10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2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Упражнение на развитие силы мышц спины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22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22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2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Упражнение на развитие выносливости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43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0.25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III.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Специальная физическая подготовка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18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Шпагаты,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>мост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1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5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Упражнения на равновесие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3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2" w:right="185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3" w:right="185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185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3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Стойки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1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5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54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2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Хореографическая подготовка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5" w:right="18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53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2" w:right="185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3" w:right="185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185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3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5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IV.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Техническая подготовка: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5.5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3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39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Акробатика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1.75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1.75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43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Опорный прыжок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sz w:val="27"/>
              </w:rPr>
              <w:t>1.5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1.75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46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0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Брусья/Перекладина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1.25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sz w:val="27"/>
              </w:rPr>
              <w:t>1.5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sz w:val="27"/>
              </w:rPr>
              <w:t>1.75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1.75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46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V.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Подвижные игры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right="43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81688">
            <w:pPr>
              <w:spacing w:after="14" w:line="269" w:lineRule="auto"/>
              <w:ind w:left="10" w:right="185" w:hanging="10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81688">
            <w:pPr>
              <w:spacing w:after="14" w:line="269" w:lineRule="auto"/>
              <w:ind w:left="10" w:right="185" w:hanging="10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0.5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81688">
            <w:pPr>
              <w:spacing w:after="14" w:line="269" w:lineRule="auto"/>
              <w:ind w:left="10" w:right="185" w:hanging="10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52B61">
            <w:pPr>
              <w:spacing w:after="14" w:line="269" w:lineRule="auto"/>
              <w:ind w:left="10" w:right="185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81688">
            <w:pPr>
              <w:spacing w:after="14" w:line="269" w:lineRule="auto"/>
              <w:ind w:left="10" w:right="185" w:hanging="10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81688">
            <w:pPr>
              <w:spacing w:after="14" w:line="269" w:lineRule="auto"/>
              <w:ind w:left="10" w:right="185" w:hanging="10"/>
              <w:rPr>
                <w:rFonts w:ascii="Calibri" w:eastAsia="Calibri" w:hAnsi="Calibri" w:cs="Calibri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VI.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Текущие, контрольные и переводные испытания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right="43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4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6"/>
              <w:rPr>
                <w:rFonts w:ascii="Calibri" w:eastAsia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22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17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81688">
            <w:pPr>
              <w:spacing w:after="0"/>
              <w:ind w:left="20"/>
              <w:rPr>
                <w:rFonts w:ascii="Calibri" w:eastAsia="Calibri" w:hAnsi="Calibri" w:cs="Calibri"/>
              </w:rPr>
            </w:pP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81688">
            <w:pPr>
              <w:spacing w:after="0"/>
              <w:ind w:left="13"/>
              <w:rPr>
                <w:rFonts w:ascii="Calibri" w:eastAsia="Calibri" w:hAnsi="Calibri" w:cs="Calibri"/>
              </w:rPr>
            </w:pP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  <w:vAlign w:val="bottom"/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Всего часов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10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3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3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b/>
                <w:sz w:val="27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5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86" w:type="dxa"/>
              <w:right w:w="86" w:type="dxa"/>
            </w:tcMar>
          </w:tcPr>
          <w:p w:rsidR="00381688" w:rsidRDefault="00352B61">
            <w:pPr>
              <w:spacing w:after="0"/>
              <w:ind w:right="4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74</w:t>
            </w:r>
          </w:p>
        </w:tc>
      </w:tr>
    </w:tbl>
    <w:p w:rsidR="00381688" w:rsidRDefault="00381688">
      <w:pPr>
        <w:spacing w:after="24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24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24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24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24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24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52" w:line="269" w:lineRule="auto"/>
        <w:ind w:right="302"/>
        <w:jc w:val="center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52B61">
      <w:pPr>
        <w:spacing w:after="52" w:line="269" w:lineRule="auto"/>
        <w:ind w:left="567" w:right="302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1.5.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Планируемые результаты освоения обучающимися   программы. </w:t>
      </w: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Личностными результатами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освоения, учащимися содержания программы физкультурноспортивной деятельности являются следующие умения: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— активно включаться в общение и взаимодействие со сверстниками на пр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инципах уважения и доброжелательности, взаимопомощи и сопереживания; </w:t>
      </w:r>
    </w:p>
    <w:p w:rsidR="00381688" w:rsidRDefault="00352B61">
      <w:pPr>
        <w:spacing w:after="6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проявлять положительные качества личности и управлять своими эмоциями в различных (нестандартных) ситуациях и условиях; </w:t>
      </w:r>
    </w:p>
    <w:p w:rsidR="00381688" w:rsidRDefault="00352B61">
      <w:pPr>
        <w:spacing w:after="52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— проявлять дисциплинированность, трудолюбие и упорство в дости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жении поставленных целей; </w:t>
      </w:r>
    </w:p>
    <w:p w:rsidR="00381688" w:rsidRDefault="00352B61">
      <w:pPr>
        <w:spacing w:after="5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— оказывать бескорыстную помощь своим сверстникам, находить с ними общий язык и общие интересы. </w:t>
      </w:r>
    </w:p>
    <w:p w:rsidR="00381688" w:rsidRDefault="00352B61">
      <w:pPr>
        <w:spacing w:after="67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Метапредметными результатами (познавательные, регулятивные, коммуникативные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УУД)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381688" w:rsidRDefault="00352B61">
      <w:pPr>
        <w:spacing w:after="2" w:line="303" w:lineRule="auto"/>
        <w:ind w:left="567" w:right="4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— находить ошибки при выполнении учебных заданий, отбирать способы их исправления; — общаться и взаимодействовать со сверстниками на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принципах взаимоуважения и взаимопомощи, дружбы и толерантности; </w:t>
      </w:r>
    </w:p>
    <w:p w:rsidR="00381688" w:rsidRDefault="00352B61">
      <w:pPr>
        <w:spacing w:after="5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обеспечивать защиту и сохранность природы во время активного отдыха и занятий физической культурой;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— организовывать самостоятельную деятельность с учетом требований ее безопасности, сох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ранности инвентаря и оборудования, организации места занятий; </w:t>
      </w:r>
    </w:p>
    <w:p w:rsidR="00381688" w:rsidRDefault="00352B61">
      <w:pPr>
        <w:spacing w:after="5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видеть красоту движений, выделять и обосновывать эстетические признаки в движениях и передвижениях человека; </w:t>
      </w:r>
    </w:p>
    <w:p w:rsidR="00381688" w:rsidRDefault="00352B61">
      <w:pPr>
        <w:spacing w:after="2" w:line="303" w:lineRule="auto"/>
        <w:ind w:left="567" w:right="428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оценивать красоту телосложения и осанки, сравнивать их с эталонными образцами; — управлять эмоциями при общении со сверстниками и взрослыми, сохранять хладнокровие, сдержанность, рассудительность; </w:t>
      </w:r>
    </w:p>
    <w:p w:rsidR="00381688" w:rsidRDefault="00352B61">
      <w:pPr>
        <w:spacing w:after="5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технически правильно выполнять двигательные действия из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базовых видов спорта, использовать их в игровой и соревновательной деятельности. </w:t>
      </w:r>
    </w:p>
    <w:p w:rsidR="00381688" w:rsidRDefault="00352B61">
      <w:pPr>
        <w:spacing w:after="67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i/>
          <w:color w:val="000000"/>
          <w:sz w:val="27"/>
          <w:u w:val="single"/>
        </w:rPr>
        <w:t>Предметными результатами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представлять занятия как средство укрепления здоровья, физического развития и физической подготовки человека; </w:t>
      </w:r>
    </w:p>
    <w:p w:rsidR="00381688" w:rsidRDefault="00352B61">
      <w:pPr>
        <w:spacing w:after="2" w:line="303" w:lineRule="auto"/>
        <w:ind w:left="567" w:right="4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— оказывать посильную помощь и мора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льную поддержку сверстникам при выполнении учебных заданий, доброжелательно и уважительно объяснять ошибки и способы их устранения;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бережно обращаться с инвентарем и оборудованием, соблюдать требования техники безопасности к местам проведения;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— взаимо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действовать со сверстниками по правилам проведения акробатических комбинаций; </w:t>
      </w:r>
    </w:p>
    <w:p w:rsidR="00381688" w:rsidRDefault="00352B61">
      <w:pPr>
        <w:spacing w:after="49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— подавать строевые команды, вести подсчет при выполнении общеразвивающих упражнений;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— выполнять акробатические и гимнастические комбинации на высоком техничном уровне, характ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еризовать признаки техничного исполнения; </w:t>
      </w:r>
    </w:p>
    <w:p w:rsidR="00381688" w:rsidRDefault="00352B61">
      <w:pPr>
        <w:spacing w:after="5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— выполнять технические действия из базовых видов спорта, применять их в игровой и соревновательной деятельности. </w:t>
      </w:r>
    </w:p>
    <w:p w:rsidR="00381688" w:rsidRDefault="00352B61">
      <w:pPr>
        <w:spacing w:after="0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5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Невозможно строить работу, не зная способности ребенка, поэтому очевидно значение первоначального обследования. Обследование проводится по показателям развития физических качеств и двигательным навыкам. </w:t>
      </w:r>
    </w:p>
    <w:p w:rsidR="00381688" w:rsidRDefault="00352B61">
      <w:pPr>
        <w:spacing w:after="5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При возникновении необходимости в программе допускае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тся корректировка содержания и форм занятий, времени прохождения материала. </w:t>
      </w:r>
    </w:p>
    <w:p w:rsidR="00381688" w:rsidRDefault="00352B61">
      <w:pPr>
        <w:spacing w:after="39"/>
        <w:ind w:left="567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39"/>
        <w:ind w:left="142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53" w:line="271" w:lineRule="auto"/>
        <w:ind w:left="1510" w:hanging="10"/>
        <w:jc w:val="both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Раздел 2. Комплекс организационно-педагогические условий</w:t>
      </w:r>
    </w:p>
    <w:p w:rsidR="00381688" w:rsidRDefault="00381688">
      <w:pPr>
        <w:spacing w:after="53" w:line="271" w:lineRule="auto"/>
        <w:ind w:left="1510" w:hanging="10"/>
        <w:jc w:val="both"/>
        <w:rPr>
          <w:rFonts w:ascii="Times New Roman" w:eastAsia="Times New Roman" w:hAnsi="Times New Roman" w:cs="Times New Roman"/>
          <w:color w:val="000000"/>
          <w:sz w:val="32"/>
        </w:rPr>
      </w:pPr>
    </w:p>
    <w:p w:rsidR="00381688" w:rsidRDefault="00352B61">
      <w:pPr>
        <w:numPr>
          <w:ilvl w:val="0"/>
          <w:numId w:val="22"/>
        </w:numPr>
        <w:spacing w:after="59" w:line="27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Организационно – педагогические условия</w:t>
      </w:r>
    </w:p>
    <w:p w:rsidR="00381688" w:rsidRDefault="00352B61">
      <w:pPr>
        <w:spacing w:after="5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В настоящей программе выделен один этап спортивной подготовки – спортивно оздоровительный этап (СО). </w:t>
      </w:r>
    </w:p>
    <w:p w:rsidR="00381688" w:rsidRDefault="00352B61">
      <w:pPr>
        <w:spacing w:after="5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Система спортивной подготовки представляет собой единую организационную систему, обеспечивающую преемственность задач, средств, методов, форм подготовки д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етей, которая основана на целенаправленной умственной активности: оптимальное соотношение процессов тренировки, воспитания физических качеств и формирования специализированных умений и навыков. </w:t>
      </w:r>
    </w:p>
    <w:p w:rsidR="00381688" w:rsidRDefault="00352B61">
      <w:pPr>
        <w:numPr>
          <w:ilvl w:val="0"/>
          <w:numId w:val="23"/>
        </w:numPr>
        <w:spacing w:after="50" w:line="269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Набор.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Набор и комплектования групп проводится с 1 сентября, </w:t>
      </w:r>
      <w:r>
        <w:rPr>
          <w:rFonts w:ascii="Times New Roman" w:eastAsia="Times New Roman" w:hAnsi="Times New Roman" w:cs="Times New Roman"/>
          <w:color w:val="000000"/>
          <w:sz w:val="27"/>
        </w:rPr>
        <w:t>учитывая сроки формирования расписания занятий в детских садах. При наборе и зачислении детей для обучения по данной программе учитывается следующие факторы: - положительная мотивация к занятиям спортивной гимнастикой; - отсутствие медицинских противопоказ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аний для занятий.  </w:t>
      </w:r>
    </w:p>
    <w:p w:rsidR="00381688" w:rsidRDefault="00352B61">
      <w:pPr>
        <w:spacing w:after="49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Группы детей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набираются без предварительных требований к их физической и технической подготовки  </w:t>
      </w:r>
    </w:p>
    <w:p w:rsidR="00381688" w:rsidRDefault="00352B61">
      <w:pPr>
        <w:numPr>
          <w:ilvl w:val="0"/>
          <w:numId w:val="24"/>
        </w:numPr>
        <w:spacing w:after="49" w:line="269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Формирование групп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осуществляется с учетом возрастных особенностей психофизиологического развития детей. Спортивно-оздоровительные группы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комплектуются из числа учащихся общеобразовательных учреждений всех типов, желающих заниматься спортивной гимнастикой, по результатам сдачи контрольных нормативов и при наличии справки от врача-педиатра. </w:t>
      </w:r>
    </w:p>
    <w:p w:rsidR="00381688" w:rsidRDefault="00352B61">
      <w:pPr>
        <w:numPr>
          <w:ilvl w:val="0"/>
          <w:numId w:val="24"/>
        </w:numPr>
        <w:spacing w:after="53" w:line="27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Наполняемость групп  </w:t>
      </w:r>
    </w:p>
    <w:p w:rsidR="00381688" w:rsidRDefault="00352B61">
      <w:pPr>
        <w:spacing w:after="58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Возраст детей</w:t>
      </w:r>
      <w:r>
        <w:rPr>
          <w:rFonts w:ascii="Times New Roman" w:eastAsia="Times New Roman" w:hAnsi="Times New Roman" w:cs="Times New Roman"/>
          <w:color w:val="000000"/>
          <w:sz w:val="27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участвующих в реализации данной программы с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лет до 7 лет.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</w:t>
      </w:r>
    </w:p>
    <w:p w:rsidR="00381688" w:rsidRDefault="00352B61">
      <w:pPr>
        <w:spacing w:after="56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Численность группы составляет от 15-25 человек см. таблицу. </w:t>
      </w: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right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right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10" w:right="-2" w:hanging="10"/>
        <w:jc w:val="right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1" w:line="270" w:lineRule="auto"/>
        <w:ind w:left="567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t>Наполняемость групп и объем недельной тренировочной нагрузки с учётом этапов подготовки (в астрономических часах).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81688">
      <w:pPr>
        <w:spacing w:after="11" w:line="270" w:lineRule="auto"/>
        <w:ind w:left="127" w:firstLine="142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tbl>
      <w:tblPr>
        <w:tblW w:w="0" w:type="auto"/>
        <w:tblInd w:w="1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0"/>
        <w:gridCol w:w="1687"/>
        <w:gridCol w:w="1656"/>
        <w:gridCol w:w="1637"/>
        <w:gridCol w:w="1597"/>
        <w:gridCol w:w="1514"/>
      </w:tblGrid>
      <w:tr w:rsidR="00381688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left="31" w:right="-51" w:firstLine="3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Год подготовки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19" w:line="26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Максимальный возраст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ab/>
              <w:t xml:space="preserve">для </w:t>
            </w:r>
          </w:p>
          <w:p w:rsidR="00381688" w:rsidRDefault="00352B6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зачисления 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9"/>
              <w:ind w:left="5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Минимально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число занимающихся в группе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 w:line="268" w:lineRule="auto"/>
              <w:ind w:left="31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Максимальное число </w:t>
            </w:r>
          </w:p>
          <w:p w:rsidR="00381688" w:rsidRDefault="00352B61">
            <w:pPr>
              <w:spacing w:after="22"/>
              <w:ind w:left="3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занимающихся в групп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е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left="2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Максимальн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ое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 количество </w:t>
            </w:r>
          </w:p>
          <w:p w:rsidR="00381688" w:rsidRDefault="00352B61">
            <w:pPr>
              <w:spacing w:after="6"/>
              <w:ind w:left="2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учебных </w:t>
            </w:r>
          </w:p>
          <w:p w:rsidR="00381688" w:rsidRDefault="00352B61">
            <w:pPr>
              <w:tabs>
                <w:tab w:val="right" w:pos="1310"/>
              </w:tabs>
              <w:spacing w:after="2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часов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ab/>
              <w:t xml:space="preserve">в </w:t>
            </w:r>
          </w:p>
          <w:p w:rsidR="00381688" w:rsidRDefault="00352B61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неделю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28" w:line="240" w:lineRule="auto"/>
              <w:ind w:left="3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Требования по технико-тактической, физической  </w:t>
            </w:r>
          </w:p>
          <w:p w:rsidR="00381688" w:rsidRDefault="00352B61">
            <w:pPr>
              <w:tabs>
                <w:tab w:val="center" w:pos="1622"/>
                <w:tab w:val="right" w:pos="2866"/>
              </w:tabs>
              <w:spacing w:after="27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 xml:space="preserve">подготовке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ab/>
              <w:t xml:space="preserve">на конец учебного года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8168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left="32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Спортивно-оздоровительный этап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81688">
            <w:pPr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firstLine="14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весь период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left="32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5-7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left="339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15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25 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0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2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381688" w:rsidRDefault="00352B61">
            <w:pPr>
              <w:spacing w:after="41" w:line="240" w:lineRule="auto"/>
              <w:ind w:left="32" w:right="138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Контрольные испытания по физической и технической подготовке. Участие в </w:t>
            </w:r>
          </w:p>
          <w:p w:rsidR="00381688" w:rsidRDefault="00352B61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соревнованиях </w:t>
            </w:r>
          </w:p>
        </w:tc>
      </w:tr>
    </w:tbl>
    <w:p w:rsidR="00381688" w:rsidRDefault="00381688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Приоритетными являются воспитательная и физкультурно-оздоровительная работа, направленная на разностороннюю физическую подготовку и овладение основами техники гимнас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тики. Ставятся задачи привлечения максимально возможного числа детей к систематическим занятиям гимнастикой. </w:t>
      </w:r>
    </w:p>
    <w:p w:rsidR="00381688" w:rsidRDefault="00381688">
      <w:pPr>
        <w:spacing w:after="97"/>
        <w:ind w:left="142"/>
        <w:jc w:val="both"/>
        <w:rPr>
          <w:rFonts w:ascii="Times New Roman" w:eastAsia="Times New Roman" w:hAnsi="Times New Roman" w:cs="Times New Roman"/>
          <w:color w:val="FF0000"/>
          <w:sz w:val="27"/>
        </w:rPr>
      </w:pPr>
    </w:p>
    <w:p w:rsidR="00381688" w:rsidRDefault="00352B61">
      <w:pPr>
        <w:spacing w:after="0"/>
        <w:ind w:right="11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2.2.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Форма аттестации.</w:t>
      </w:r>
    </w:p>
    <w:p w:rsidR="00381688" w:rsidRDefault="00352B61">
      <w:pPr>
        <w:spacing w:after="59" w:line="270" w:lineRule="auto"/>
        <w:ind w:left="567" w:firstLine="85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Диагностика физической подготовленности детей. </w:t>
      </w:r>
    </w:p>
    <w:p w:rsidR="00381688" w:rsidRDefault="00352B61">
      <w:pPr>
        <w:spacing w:after="55" w:line="269" w:lineRule="auto"/>
        <w:ind w:left="567" w:right="292" w:firstLine="85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Своевременная и углубленная диагностика физической подготовленности позволяет выявить развития движений и физических качеств у ребенка, а также определить степень его соответствия возрастным нормам. </w:t>
      </w:r>
    </w:p>
    <w:p w:rsidR="00381688" w:rsidRDefault="00352B61">
      <w:pPr>
        <w:spacing w:after="14" w:line="269" w:lineRule="auto"/>
        <w:ind w:left="567" w:right="15" w:firstLine="85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Результаты тестирования детей помогают </w:t>
      </w:r>
      <w:r>
        <w:rPr>
          <w:rFonts w:ascii="Times New Roman" w:eastAsia="Times New Roman" w:hAnsi="Times New Roman" w:cs="Times New Roman"/>
          <w:sz w:val="27"/>
        </w:rPr>
        <w:t>выявить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особенно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сти их моторного развития и определить необходимые средства и методы физического воспитания. </w:t>
      </w:r>
    </w:p>
    <w:p w:rsidR="00381688" w:rsidRDefault="00352B61">
      <w:pPr>
        <w:spacing w:after="51" w:line="269" w:lineRule="auto"/>
        <w:ind w:left="567" w:right="296" w:firstLine="85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Тестирование позволяет выявить неравномерности в развитии двигательных функций детей, что дает возможность определить причины отставания или опережения в усвоении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программы, наметить педагогические приемы, способствующие оптимизации двигательной активности детей в условиях дошкольного учреждения. </w:t>
      </w:r>
    </w:p>
    <w:p w:rsidR="00381688" w:rsidRDefault="00352B61">
      <w:pPr>
        <w:spacing w:after="14" w:line="269" w:lineRule="auto"/>
        <w:ind w:left="567" w:right="293" w:firstLine="85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Сочетание дифференцированного подхода в обучении основным видам движений с развитием физических качеств и двигательных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способностей позволяет заложить хороший фундамент общей физической подготовленности и достичь гармоничного физического развития на важном - этапе подготовки к обучению в школе. </w:t>
      </w:r>
    </w:p>
    <w:p w:rsidR="00381688" w:rsidRDefault="00352B61">
      <w:pPr>
        <w:spacing w:after="58" w:line="269" w:lineRule="auto"/>
        <w:ind w:left="567" w:right="15" w:firstLine="85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Для этой цели можно использовать различные диагностические тесты в виде контро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льных двигательных заданий, предлагаемых детям в игровой или соревновательной форме. </w:t>
      </w:r>
    </w:p>
    <w:p w:rsidR="00381688" w:rsidRDefault="00352B61">
      <w:pPr>
        <w:spacing w:after="110" w:line="269" w:lineRule="auto"/>
        <w:ind w:left="567" w:right="15" w:firstLine="85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Предлагаемые тесты обладают высокой статистической достоверностью. </w:t>
      </w:r>
    </w:p>
    <w:p w:rsidR="00381688" w:rsidRDefault="00381688">
      <w:pPr>
        <w:keepNext/>
        <w:keepLines/>
        <w:spacing w:after="0"/>
        <w:ind w:left="28" w:right="320" w:hanging="10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52B61">
      <w:pPr>
        <w:keepNext/>
        <w:keepLines/>
        <w:spacing w:after="0"/>
        <w:ind w:left="28" w:right="320" w:hanging="10"/>
        <w:jc w:val="center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2.3.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Оценочные материалы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Результаты, показанные во время тестирования, соответствуют уровню подготовленности, представленные в таблице «Шкала оценки результатов тестирования» см. таблицу.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0"/>
        <w:ind w:left="1128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22"/>
        <w:ind w:right="305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Контрольные нормативы по общей физической подготовке </w:t>
      </w:r>
    </w:p>
    <w:p w:rsidR="00381688" w:rsidRDefault="00352B61">
      <w:pPr>
        <w:spacing w:after="22"/>
        <w:ind w:right="305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для обучающихся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5-7 ЛЕТ</w:t>
      </w:r>
    </w:p>
    <w:p w:rsidR="00381688" w:rsidRDefault="00381688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7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"/>
        <w:gridCol w:w="1853"/>
        <w:gridCol w:w="1056"/>
        <w:gridCol w:w="1153"/>
        <w:gridCol w:w="1139"/>
        <w:gridCol w:w="1126"/>
        <w:gridCol w:w="1083"/>
        <w:gridCol w:w="995"/>
        <w:gridCol w:w="556"/>
      </w:tblGrid>
      <w:tr w:rsidR="00381688">
        <w:tblPrEx>
          <w:tblCellMar>
            <w:top w:w="0" w:type="dxa"/>
            <w:bottom w:w="0" w:type="dxa"/>
          </w:tblCellMar>
        </w:tblPrEx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12"/>
              <w:ind w:left="108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 </w:t>
            </w:r>
          </w:p>
          <w:p w:rsidR="00381688" w:rsidRDefault="00352B61">
            <w:pPr>
              <w:spacing w:after="0"/>
              <w:ind w:left="130" w:right="28" w:hanging="22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№ п\ п 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19"/>
              <w:ind w:left="147" w:firstLine="44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</w:p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содержание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0"/>
              <w:ind w:left="147" w:firstLine="44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</w:p>
          <w:p w:rsidR="00381688" w:rsidRDefault="00352B61">
            <w:pPr>
              <w:spacing w:after="0"/>
              <w:ind w:left="147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возраст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ind w:left="147" w:firstLine="446"/>
              <w:rPr>
                <w:rFonts w:ascii="Calibri" w:eastAsia="Calibri" w:hAnsi="Calibri" w:cs="Calibri"/>
              </w:rPr>
            </w:pPr>
          </w:p>
        </w:tc>
        <w:tc>
          <w:tcPr>
            <w:tcW w:w="6222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уровень, оценки, баллы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ind w:left="147" w:firstLine="446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rPr>
          <w:gridAfter w:val="1"/>
          <w:wAfter w:w="1231" w:type="dxa"/>
        </w:trPr>
        <w:tc>
          <w:tcPr>
            <w:tcW w:w="4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ind w:left="147" w:firstLine="446"/>
              <w:rPr>
                <w:rFonts w:ascii="Calibri" w:eastAsia="Calibri" w:hAnsi="Calibri" w:cs="Calibri"/>
              </w:rPr>
            </w:pPr>
          </w:p>
        </w:tc>
        <w:tc>
          <w:tcPr>
            <w:tcW w:w="6222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мальчики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rPr>
          <w:gridAfter w:val="1"/>
          <w:wAfter w:w="1231" w:type="dxa"/>
        </w:trPr>
        <w:tc>
          <w:tcPr>
            <w:tcW w:w="4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3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right="1" w:firstLine="4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right="1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430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ind w:left="147" w:firstLine="446"/>
              <w:rPr>
                <w:rFonts w:ascii="Calibri" w:eastAsia="Calibri" w:hAnsi="Calibri" w:cs="Calibri"/>
              </w:rPr>
            </w:pPr>
          </w:p>
        </w:tc>
        <w:tc>
          <w:tcPr>
            <w:tcW w:w="6222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7"/>
              </w:rPr>
              <w:t>Общая физическая подготовка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81688">
            <w:pPr>
              <w:ind w:left="147" w:firstLine="446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rPr>
          <w:gridAfter w:val="1"/>
          <w:wAfter w:w="1231" w:type="dxa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Бег 30 м. (сек.)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5-7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 w:line="242" w:lineRule="auto"/>
              <w:ind w:left="147" w:firstLine="44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8,3 и мен.</w:t>
            </w:r>
          </w:p>
          <w:p w:rsidR="00381688" w:rsidRDefault="00381688">
            <w:pPr>
              <w:spacing w:after="0" w:line="240" w:lineRule="auto"/>
              <w:ind w:left="147" w:firstLine="446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18"/>
              <w:ind w:left="147" w:right="82" w:firstLine="44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8,4-8,6</w:t>
            </w:r>
          </w:p>
          <w:p w:rsidR="00381688" w:rsidRDefault="00381688">
            <w:pPr>
              <w:spacing w:after="0"/>
              <w:ind w:left="147" w:firstLine="446"/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18"/>
              <w:ind w:left="147" w:firstLine="44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8,7-9,6</w:t>
            </w:r>
          </w:p>
          <w:p w:rsidR="00381688" w:rsidRDefault="00381688">
            <w:pPr>
              <w:spacing w:after="0"/>
              <w:ind w:left="147" w:firstLine="446"/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18"/>
              <w:ind w:left="147" w:firstLine="446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9,7-10,6</w:t>
            </w:r>
          </w:p>
          <w:p w:rsidR="00381688" w:rsidRDefault="00381688">
            <w:pPr>
              <w:spacing w:after="0"/>
              <w:ind w:left="147" w:firstLine="446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</w:pPr>
            <w:r>
              <w:rPr>
                <w:rFonts w:ascii="Calibri" w:eastAsia="Calibri" w:hAnsi="Calibri" w:cs="Calibri"/>
                <w:color w:val="000000"/>
                <w:sz w:val="27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10,7 и бол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rPr>
          <w:gridAfter w:val="1"/>
          <w:wAfter w:w="1231" w:type="dxa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2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Челночный бег 3 по 10м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5-7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9,9 и мен</w:t>
            </w:r>
          </w:p>
          <w:p w:rsidR="00381688" w:rsidRDefault="00381688">
            <w:pPr>
              <w:spacing w:after="0"/>
              <w:jc w:val="center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10,0-</w:t>
            </w:r>
          </w:p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10,8</w:t>
            </w: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10,9-</w:t>
            </w:r>
          </w:p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11,2</w:t>
            </w: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11,3-</w:t>
            </w:r>
          </w:p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11,9</w:t>
            </w: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12,0 и бол.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rPr>
          <w:gridAfter w:val="1"/>
          <w:wAfter w:w="1231" w:type="dxa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3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right="24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Прыжок в длину с места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5-7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 w:line="242" w:lineRule="auto"/>
              <w:ind w:left="147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115 и больше</w:t>
            </w:r>
          </w:p>
          <w:p w:rsidR="00381688" w:rsidRDefault="00381688">
            <w:pPr>
              <w:spacing w:after="0" w:line="240" w:lineRule="auto"/>
              <w:jc w:val="center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right="81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114-95</w:t>
            </w: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94-85</w:t>
            </w: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0" w:right="122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84-80</w:t>
            </w:r>
          </w:p>
          <w:p w:rsidR="00381688" w:rsidRDefault="00381688">
            <w:pPr>
              <w:spacing w:after="0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79 и мен.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rPr>
          <w:gridAfter w:val="1"/>
          <w:wAfter w:w="1231" w:type="dxa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4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0" w:hanging="1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Наклон вперед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>из положения стоя (см.)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>5-7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7 и бол</w:t>
            </w:r>
          </w:p>
          <w:p w:rsidR="00381688" w:rsidRDefault="00381688">
            <w:pPr>
              <w:spacing w:after="0"/>
              <w:jc w:val="center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>6-3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0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right="39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-1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rPr>
          <w:gridAfter w:val="1"/>
          <w:wAfter w:w="1231" w:type="dxa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 xml:space="preserve">5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Поднимание туловища из</w:t>
            </w:r>
          </w:p>
          <w:p w:rsidR="00381688" w:rsidRDefault="00352B61">
            <w:pPr>
              <w:spacing w:after="0"/>
              <w:ind w:left="14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положения лёжа на спине (кол-во раз за 1 мин)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5-7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15 и бол.</w:t>
            </w:r>
          </w:p>
          <w:p w:rsidR="00381688" w:rsidRDefault="00381688">
            <w:pPr>
              <w:spacing w:after="0"/>
              <w:jc w:val="center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right="132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14-12</w:t>
            </w: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11</w:t>
            </w:r>
          </w:p>
          <w:p w:rsidR="00381688" w:rsidRDefault="00381688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 w:firstLine="446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</w:rPr>
            </w:pPr>
            <w:r>
              <w:rPr>
                <w:rFonts w:ascii="Calibri" w:eastAsia="Calibri" w:hAnsi="Calibri" w:cs="Calibri"/>
                <w:color w:val="000000"/>
                <w:sz w:val="27"/>
              </w:rPr>
              <w:t>10- 8</w:t>
            </w:r>
          </w:p>
          <w:p w:rsidR="00381688" w:rsidRDefault="00381688">
            <w:pPr>
              <w:spacing w:after="0"/>
              <w:ind w:left="147" w:firstLine="446"/>
              <w:jc w:val="center"/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81688" w:rsidRDefault="00352B61">
            <w:pPr>
              <w:spacing w:after="0"/>
              <w:ind w:left="14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7 и мен.</w:t>
            </w:r>
          </w:p>
        </w:tc>
      </w:tr>
    </w:tbl>
    <w:p w:rsidR="00381688" w:rsidRDefault="00381688">
      <w:pPr>
        <w:spacing w:after="22"/>
        <w:ind w:right="305"/>
        <w:jc w:val="both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81688">
      <w:pPr>
        <w:spacing w:after="22"/>
        <w:ind w:right="305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:rsidR="00381688" w:rsidRDefault="00352B61">
      <w:pPr>
        <w:spacing w:after="22"/>
        <w:ind w:right="305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Контрольные нормативы по специальной физической подготовке для обучающихся</w:t>
      </w:r>
    </w:p>
    <w:p w:rsidR="00381688" w:rsidRDefault="00352B61">
      <w:pPr>
        <w:spacing w:after="0"/>
        <w:ind w:left="415"/>
        <w:jc w:val="center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5-7 ЛЕТ</w:t>
      </w:r>
    </w:p>
    <w:p w:rsidR="00381688" w:rsidRDefault="00381688">
      <w:pPr>
        <w:spacing w:after="60"/>
        <w:ind w:left="708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381688" w:rsidRDefault="00352B61">
      <w:pPr>
        <w:spacing w:after="11" w:line="270" w:lineRule="auto"/>
        <w:ind w:left="567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1.Шпагаты (левый, правый, поперечный). </w:t>
      </w:r>
    </w:p>
    <w:p w:rsidR="00381688" w:rsidRDefault="00352B61">
      <w:pPr>
        <w:numPr>
          <w:ilvl w:val="0"/>
          <w:numId w:val="25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лодыжками касаются пола, руки на полу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1 балл </w:t>
      </w:r>
    </w:p>
    <w:p w:rsidR="00381688" w:rsidRDefault="00352B61">
      <w:pPr>
        <w:numPr>
          <w:ilvl w:val="0"/>
          <w:numId w:val="25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То же, но руки в стороны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0,8 </w:t>
      </w:r>
    </w:p>
    <w:p w:rsidR="00381688" w:rsidRDefault="00352B61">
      <w:pPr>
        <w:numPr>
          <w:ilvl w:val="0"/>
          <w:numId w:val="25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до колен касаются пола, руки в стороны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0,6-0,4 </w:t>
      </w:r>
    </w:p>
    <w:p w:rsidR="00381688" w:rsidRDefault="00352B61">
      <w:pPr>
        <w:numPr>
          <w:ilvl w:val="0"/>
          <w:numId w:val="25"/>
        </w:numPr>
        <w:spacing w:after="2" w:line="303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почти полностью касаются пола, слегка согнуты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                  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0,3-0,2</w:t>
      </w:r>
    </w:p>
    <w:p w:rsidR="00381688" w:rsidRDefault="00352B61">
      <w:pPr>
        <w:spacing w:after="2" w:line="303" w:lineRule="auto"/>
        <w:ind w:left="567" w:right="15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</w:t>
      </w:r>
      <w:r>
        <w:rPr>
          <w:rFonts w:ascii="Wingdings" w:eastAsia="Wingdings" w:hAnsi="Wingdings" w:cs="Wingdings"/>
          <w:color w:val="000000"/>
          <w:sz w:val="27"/>
        </w:rPr>
        <w:t>✓</w:t>
      </w: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Arial" w:eastAsia="Arial" w:hAnsi="Arial" w:cs="Arial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полностью прилегают к полу носки оттянуты, руки в стороны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(без сбавки) 2.Мост (из произвольного положения). </w:t>
      </w:r>
    </w:p>
    <w:p w:rsidR="00381688" w:rsidRDefault="00352B61">
      <w:pPr>
        <w:numPr>
          <w:ilvl w:val="0"/>
          <w:numId w:val="26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и руки значительно согнуты, плечи под углом 45 градусов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1 балл </w:t>
      </w:r>
    </w:p>
    <w:p w:rsidR="00381688" w:rsidRDefault="00352B61">
      <w:pPr>
        <w:numPr>
          <w:ilvl w:val="0"/>
          <w:numId w:val="26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и руки значительно согнуты, плечи значительно отклонены   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0,8-0,6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от вертикали </w:t>
      </w:r>
    </w:p>
    <w:p w:rsidR="00381688" w:rsidRDefault="00352B61">
      <w:pPr>
        <w:numPr>
          <w:ilvl w:val="0"/>
          <w:numId w:val="26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и руки прямые, плечи незначительно отклонены от вертикали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0,5 </w:t>
      </w:r>
    </w:p>
    <w:p w:rsidR="00381688" w:rsidRDefault="00352B61">
      <w:pPr>
        <w:numPr>
          <w:ilvl w:val="0"/>
          <w:numId w:val="26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Ноги и руки прямые, плечи почти перпендикулярны полу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0,2-0,1 </w:t>
      </w:r>
    </w:p>
    <w:p w:rsidR="00381688" w:rsidRDefault="00352B61">
      <w:pPr>
        <w:numPr>
          <w:ilvl w:val="0"/>
          <w:numId w:val="26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Ноги и руки прямые, плечи перпендикулярны полу (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без сбавки) </w:t>
      </w:r>
    </w:p>
    <w:p w:rsidR="00381688" w:rsidRDefault="00352B61">
      <w:pPr>
        <w:spacing w:after="11" w:line="270" w:lineRule="auto"/>
        <w:ind w:left="567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3.Удержание ноги (прав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ой, левой) в сторону (2 сек.). </w:t>
      </w:r>
    </w:p>
    <w:p w:rsidR="00381688" w:rsidRDefault="00352B61">
      <w:pPr>
        <w:numPr>
          <w:ilvl w:val="0"/>
          <w:numId w:val="27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Тело прямо, руки в стороны, нога ниже прямого угла        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1 балл </w:t>
      </w:r>
    </w:p>
    <w:p w:rsidR="00381688" w:rsidRDefault="00352B61">
      <w:pPr>
        <w:numPr>
          <w:ilvl w:val="0"/>
          <w:numId w:val="27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То же, но нога параллельно полу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0,5 </w:t>
      </w:r>
    </w:p>
    <w:p w:rsidR="00381688" w:rsidRDefault="00352B61">
      <w:pPr>
        <w:numPr>
          <w:ilvl w:val="0"/>
          <w:numId w:val="27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То же, нога на уровне груди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0,3 </w:t>
      </w:r>
    </w:p>
    <w:p w:rsidR="00381688" w:rsidRDefault="00352B61">
      <w:pPr>
        <w:numPr>
          <w:ilvl w:val="0"/>
          <w:numId w:val="27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То же, нога на уровне плеча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0,1 </w:t>
      </w:r>
    </w:p>
    <w:p w:rsidR="00381688" w:rsidRDefault="00352B61">
      <w:pPr>
        <w:numPr>
          <w:ilvl w:val="0"/>
          <w:numId w:val="27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То же, нога на уровне уха 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27"/>
        </w:numPr>
        <w:spacing w:after="14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без сбавок </w:t>
      </w:r>
    </w:p>
    <w:p w:rsidR="00381688" w:rsidRDefault="00352B61">
      <w:pPr>
        <w:spacing w:after="90"/>
        <w:ind w:left="492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keepNext/>
        <w:keepLines/>
        <w:spacing w:after="29"/>
        <w:ind w:left="28" w:right="320" w:hanging="10"/>
        <w:jc w:val="center"/>
        <w:rPr>
          <w:rFonts w:ascii="Times New Roman" w:eastAsia="Times New Roman" w:hAnsi="Times New Roman" w:cs="Times New Roman"/>
          <w:b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2.4.</w:t>
      </w:r>
      <w:r>
        <w:rPr>
          <w:rFonts w:ascii="Arial" w:eastAsia="Arial" w:hAnsi="Arial" w:cs="Arial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Условия реализации программы </w:t>
      </w:r>
    </w:p>
    <w:p w:rsidR="00381688" w:rsidRDefault="00352B61">
      <w:pPr>
        <w:spacing w:after="11" w:line="270" w:lineRule="auto"/>
        <w:ind w:left="567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2.4.1.Учебно-методическое обеспечение </w:t>
      </w:r>
    </w:p>
    <w:p w:rsidR="00381688" w:rsidRDefault="00352B61">
      <w:pPr>
        <w:spacing w:after="52" w:line="269" w:lineRule="auto"/>
        <w:ind w:left="567" w:right="293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Весь учебный материал программы распределен с принципом последовательного и постепенного расширения теоретических знаний, практических умений и навыков.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Принципы построения программы: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актуальность, реалистичность, систематичность, активность, интеграция, в</w:t>
      </w:r>
      <w:r>
        <w:rPr>
          <w:rFonts w:ascii="Times New Roman" w:eastAsia="Times New Roman" w:hAnsi="Times New Roman" w:cs="Times New Roman"/>
          <w:color w:val="000000"/>
          <w:sz w:val="27"/>
        </w:rPr>
        <w:t>оспитывающий характер обучения, построение программного материала от простого к сложному, доступность материала, повторность материала, совместная деятельность, контролируемость.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Для успешного решения задач используются следующие 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методы и приемы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: </w:t>
      </w:r>
    </w:p>
    <w:p w:rsidR="00381688" w:rsidRDefault="00352B61">
      <w:pPr>
        <w:spacing w:after="74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Организ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ационные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:  </w:t>
      </w:r>
    </w:p>
    <w:p w:rsidR="00381688" w:rsidRDefault="00352B61">
      <w:pPr>
        <w:numPr>
          <w:ilvl w:val="0"/>
          <w:numId w:val="28"/>
        </w:numPr>
        <w:spacing w:after="7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Наглядные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(показ педагога, пример, помощь); </w:t>
      </w:r>
    </w:p>
    <w:p w:rsidR="00381688" w:rsidRDefault="00352B61">
      <w:pPr>
        <w:numPr>
          <w:ilvl w:val="0"/>
          <w:numId w:val="28"/>
        </w:numPr>
        <w:spacing w:after="72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Словесные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(описание, объяснение, название упражнений); </w:t>
      </w:r>
    </w:p>
    <w:p w:rsidR="00381688" w:rsidRDefault="00352B61">
      <w:pPr>
        <w:numPr>
          <w:ilvl w:val="0"/>
          <w:numId w:val="28"/>
        </w:numPr>
        <w:spacing w:after="69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Практические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(повторение, самостоятельное выполнение упражнений); </w:t>
      </w:r>
    </w:p>
    <w:p w:rsidR="00381688" w:rsidRDefault="00352B61">
      <w:pPr>
        <w:numPr>
          <w:ilvl w:val="0"/>
          <w:numId w:val="28"/>
        </w:numPr>
        <w:spacing w:after="14" w:line="318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Поточный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(при котором гимнасты один за другим без пауз выполняют упражнение); </w:t>
      </w:r>
    </w:p>
    <w:p w:rsidR="00381688" w:rsidRDefault="00352B61">
      <w:pPr>
        <w:numPr>
          <w:ilvl w:val="0"/>
          <w:numId w:val="28"/>
        </w:numPr>
        <w:spacing w:after="14" w:line="318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 xml:space="preserve">Игровой 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</w:rPr>
        <w:t>исключает принуждение к учению, где идет обучение через игру и соревнование).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 xml:space="preserve"> </w:t>
      </w:r>
    </w:p>
    <w:p w:rsidR="00381688" w:rsidRDefault="00352B61">
      <w:pPr>
        <w:numPr>
          <w:ilvl w:val="0"/>
          <w:numId w:val="28"/>
        </w:numPr>
        <w:spacing w:after="74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Круговая тренировка: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52B61">
      <w:pPr>
        <w:spacing w:after="6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Разновидности круговой тренировки: </w:t>
      </w:r>
    </w:p>
    <w:p w:rsidR="00381688" w:rsidRDefault="00352B61">
      <w:pPr>
        <w:spacing w:after="14" w:line="319" w:lineRule="auto"/>
        <w:ind w:left="1429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 методу непрерывного упражнения (преим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ущественная направленность на выносливость);  </w:t>
      </w:r>
    </w:p>
    <w:p w:rsidR="00381688" w:rsidRDefault="00352B61">
      <w:pPr>
        <w:spacing w:after="14" w:line="318" w:lineRule="auto"/>
        <w:ind w:left="1429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 методу интервального упражнения с жесткими интервалами отдыха (преимущественная направленность на силовую и скоростную выносливость);  </w:t>
      </w:r>
    </w:p>
    <w:p w:rsidR="00381688" w:rsidRDefault="00352B61">
      <w:pPr>
        <w:spacing w:after="53" w:line="269" w:lineRule="auto"/>
        <w:ind w:left="1429" w:right="1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 методу интервального упражнения с полными интервалами отдыха (преимущественная направленность на силу, ловкость и специализированную выносливость).  </w:t>
      </w:r>
    </w:p>
    <w:p w:rsidR="00381688" w:rsidRDefault="00352B61">
      <w:pPr>
        <w:spacing w:after="61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7"/>
        </w:rPr>
        <w:t>Мотивационные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(убеждение, поощрение);  </w:t>
      </w:r>
    </w:p>
    <w:p w:rsidR="00381688" w:rsidRDefault="00352B61">
      <w:pPr>
        <w:spacing w:after="60" w:line="269" w:lineRule="auto"/>
        <w:ind w:left="567" w:right="293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Процесс обучения гимнастическому упражнению представляет собой определенную систему действий педагога и ребенка. Эти действия имеют осмысленную связь и последовательно распределены во времени. Поочередное решение конкретных задач обучения обуславливает воз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можность выделения отдельных этапов. В данном случае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рассматривается период непосредственного разучивания упражнения, в котором выделяются три взаимосвязанных этапа обучения: начальное разучивание, углубленное разучивание, закрепление и совершенствование д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вижения. </w:t>
      </w:r>
    </w:p>
    <w:p w:rsidR="00381688" w:rsidRDefault="00352B61">
      <w:pPr>
        <w:spacing w:after="57" w:line="27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2.4.2. Этапы обучения: </w:t>
      </w:r>
    </w:p>
    <w:p w:rsidR="00381688" w:rsidRDefault="00352B61">
      <w:pPr>
        <w:spacing w:after="57" w:line="269" w:lineRule="auto"/>
        <w:ind w:left="567" w:right="29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Первый этап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обучения - 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начальное обучение новому движению</w:t>
      </w:r>
      <w:r>
        <w:rPr>
          <w:rFonts w:ascii="Times New Roman" w:eastAsia="Times New Roman" w:hAnsi="Times New Roman" w:cs="Times New Roman"/>
          <w:color w:val="000000"/>
          <w:sz w:val="27"/>
        </w:rPr>
        <w:t>. Обучение на данном этапе направлено на создание общего представления о новом движении. Предварительное представление о движении служит основой для предстоящих дви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гательных действий. Это требует точного и последовательного создания образа нового движения. Ребенок получает первичные сведения об упражнении: форме, направлении, решающих действиях, отдельных положениях.   </w:t>
      </w:r>
    </w:p>
    <w:p w:rsidR="00381688" w:rsidRDefault="00352B61">
      <w:pPr>
        <w:spacing w:after="14" w:line="269" w:lineRule="auto"/>
        <w:ind w:left="567" w:right="293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Создание представления на данном этапе обучени</w:t>
      </w:r>
      <w:r>
        <w:rPr>
          <w:rFonts w:ascii="Times New Roman" w:eastAsia="Times New Roman" w:hAnsi="Times New Roman" w:cs="Times New Roman"/>
          <w:color w:val="000000"/>
          <w:sz w:val="27"/>
        </w:rPr>
        <w:t>я может быть дополнено двигательным опробованием: зафиксировано отдельное положение, проимитировано с помощью преподавателя или воспроизведено в максимально облегченных условиях (на тренажере). При этом ребенок получает определенные мышечные ощущения (двиг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ательную информацию), которые расширяют сведения о технике нового упражнения. </w:t>
      </w:r>
    </w:p>
    <w:p w:rsidR="00381688" w:rsidRDefault="00352B61">
      <w:pPr>
        <w:spacing w:after="55" w:line="269" w:lineRule="auto"/>
        <w:ind w:left="567" w:right="297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Второй этап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обучения 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углубленное разучивание движения</w:t>
      </w:r>
      <w:r>
        <w:rPr>
          <w:rFonts w:ascii="Times New Roman" w:eastAsia="Times New Roman" w:hAnsi="Times New Roman" w:cs="Times New Roman"/>
          <w:color w:val="000000"/>
          <w:sz w:val="27"/>
        </w:rPr>
        <w:t>. Это решающий этап обучения. Он направлен на овладение основами техники нового движения. Деятельность педагога здесь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складывается из следующего: </w:t>
      </w:r>
    </w:p>
    <w:p w:rsidR="00381688" w:rsidRDefault="00352B61">
      <w:pPr>
        <w:numPr>
          <w:ilvl w:val="0"/>
          <w:numId w:val="29"/>
        </w:numPr>
        <w:spacing w:after="58" w:line="269" w:lineRule="auto"/>
        <w:ind w:left="552" w:right="15" w:firstLine="44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Постоянного наблюдения за ходом выполнения движения. </w:t>
      </w:r>
    </w:p>
    <w:p w:rsidR="00381688" w:rsidRDefault="00352B61">
      <w:pPr>
        <w:numPr>
          <w:ilvl w:val="0"/>
          <w:numId w:val="29"/>
        </w:numPr>
        <w:spacing w:after="61" w:line="269" w:lineRule="auto"/>
        <w:ind w:left="552" w:right="15" w:firstLine="44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Сопровождения выполнения упражнения словесными и иными сигналами. </w:t>
      </w:r>
    </w:p>
    <w:p w:rsidR="00381688" w:rsidRDefault="00352B61">
      <w:pPr>
        <w:numPr>
          <w:ilvl w:val="0"/>
          <w:numId w:val="29"/>
        </w:numPr>
        <w:spacing w:after="60" w:line="269" w:lineRule="auto"/>
        <w:ind w:left="552" w:right="15" w:firstLine="44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Оказания непосредственной помощи для облегчения выполнения. </w:t>
      </w:r>
    </w:p>
    <w:p w:rsidR="00381688" w:rsidRDefault="00352B61">
      <w:pPr>
        <w:numPr>
          <w:ilvl w:val="0"/>
          <w:numId w:val="29"/>
        </w:numPr>
        <w:spacing w:after="14" w:line="269" w:lineRule="auto"/>
        <w:ind w:left="552" w:right="15" w:firstLine="44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Обеспечения безопасности обучения. </w:t>
      </w:r>
    </w:p>
    <w:p w:rsidR="00381688" w:rsidRDefault="00352B61">
      <w:pPr>
        <w:numPr>
          <w:ilvl w:val="0"/>
          <w:numId w:val="29"/>
        </w:numPr>
        <w:spacing w:after="51" w:line="269" w:lineRule="auto"/>
        <w:ind w:left="552" w:right="15" w:firstLine="44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Исправления ошибок путем коррекции действий ребенка в процессе выполнения движения. </w:t>
      </w:r>
    </w:p>
    <w:p w:rsidR="00381688" w:rsidRDefault="00352B61">
      <w:pPr>
        <w:numPr>
          <w:ilvl w:val="0"/>
          <w:numId w:val="29"/>
        </w:numPr>
        <w:spacing w:after="61" w:line="269" w:lineRule="auto"/>
        <w:ind w:left="552" w:right="15" w:firstLine="441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Планирования последующих заданий. </w:t>
      </w:r>
    </w:p>
    <w:p w:rsidR="00381688" w:rsidRDefault="00352B61">
      <w:pPr>
        <w:spacing w:after="5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u w:val="single"/>
        </w:rPr>
        <w:t xml:space="preserve"> При планировании и организации обучения новому движению следует учитывать следующие моменты: </w:t>
      </w:r>
    </w:p>
    <w:p w:rsidR="00381688" w:rsidRDefault="00352B61">
      <w:pPr>
        <w:spacing w:after="56" w:line="269" w:lineRule="auto"/>
        <w:ind w:left="567" w:right="296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при разучивании на одном занятии нескольких новых движений требуется их чередование с уже освоенными; для лучшего запоминания движения желательно его повторять на каждом занятии; перерыв между подходами к снаряду не должен превышать 3 минут. </w:t>
      </w:r>
    </w:p>
    <w:p w:rsidR="00381688" w:rsidRDefault="00352B61">
      <w:pPr>
        <w:spacing w:after="55" w:line="269" w:lineRule="auto"/>
        <w:ind w:left="567" w:right="294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В результате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активной работы взрослого и ребенка на втором этапе обучения уточняется представление о новом движении, происходит овладение основами двигательного действия. На этом этапе возможно </w:t>
      </w: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дробное изучение упражнения, а также целостное выполнение разучиваемого дв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ижения в естественных или облегченных условиях. Результатом обучения на данном этапе является технически правильное и самостоятельное выполнение движения. При этом возможны еще неточности в деталях техники, нестабильность. </w:t>
      </w:r>
    </w:p>
    <w:p w:rsidR="00381688" w:rsidRDefault="00352B61">
      <w:pPr>
        <w:spacing w:after="52" w:line="269" w:lineRule="auto"/>
        <w:ind w:left="567" w:right="291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Третий этап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обучения </w:t>
      </w:r>
      <w:r>
        <w:rPr>
          <w:rFonts w:ascii="Times New Roman" w:eastAsia="Times New Roman" w:hAnsi="Times New Roman" w:cs="Times New Roman"/>
          <w:i/>
          <w:color w:val="000000"/>
          <w:sz w:val="27"/>
        </w:rPr>
        <w:t>закрепление и совершенствование движения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Достигается в результате целостного и самостоятельного повторения упражнения в условиях или близких к соревновательным. </w:t>
      </w:r>
    </w:p>
    <w:p w:rsidR="00381688" w:rsidRDefault="00352B61">
      <w:pPr>
        <w:spacing w:after="57" w:line="269" w:lineRule="auto"/>
        <w:ind w:left="567" w:right="293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Степень овладения движением должна быть доведена до уровня прочного автоматизированного навы</w:t>
      </w:r>
      <w:r>
        <w:rPr>
          <w:rFonts w:ascii="Times New Roman" w:eastAsia="Times New Roman" w:hAnsi="Times New Roman" w:cs="Times New Roman"/>
          <w:color w:val="000000"/>
          <w:sz w:val="27"/>
        </w:rPr>
        <w:t>ка, что позволит уверенно выполнять освоенное движение в различных условиях (на занятии, в соревновании, показательном выступлении) на протяжении длительного периода. Роль педагога на данном этапе обучения определяется задачами контроля и управления учебны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м процессом. Непосредственное участие в выполнении упражнения (помощь, сопровождение) уменьшаются. Ребенок чаще использует приемы самоконтроля и самооценки собственных действий. </w:t>
      </w:r>
    </w:p>
    <w:p w:rsidR="00381688" w:rsidRDefault="00352B61">
      <w:pPr>
        <w:spacing w:after="54" w:line="269" w:lineRule="auto"/>
        <w:ind w:left="567" w:right="29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В результате последовательного решения 3-х задач обучения гимнастическое упр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ажнение выполняется технически правильно, стабильно и совершенно, т.е. перестает быть новым.  Для сохранения достаточно высокого качественного и технического уровня исполнения каждое упражнение необходимо периодически повторять. </w:t>
      </w:r>
    </w:p>
    <w:p w:rsidR="00381688" w:rsidRDefault="00352B61">
      <w:pPr>
        <w:spacing w:after="50" w:line="269" w:lineRule="auto"/>
        <w:ind w:left="291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</w:p>
    <w:p w:rsidR="00381688" w:rsidRDefault="00352B61">
      <w:pPr>
        <w:spacing w:after="14" w:line="269" w:lineRule="auto"/>
        <w:ind w:left="567" w:right="293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2.4.3.  Работа с родител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z w:val="27"/>
        </w:rPr>
        <w:t>предполагает: индивидуальные консультации, рекомендации и беседы на развитие физических качеств детей в домашних условиях, анкетирование по вопросам физического воспитания детей, информационные стенды, показ открытых и итоговых занятий, совместные праз</w:t>
      </w:r>
      <w:r>
        <w:rPr>
          <w:rFonts w:ascii="Times New Roman" w:eastAsia="Times New Roman" w:hAnsi="Times New Roman" w:cs="Times New Roman"/>
          <w:color w:val="000000"/>
          <w:sz w:val="27"/>
        </w:rPr>
        <w:t>дники и досуг.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 </w:t>
      </w:r>
    </w:p>
    <w:p w:rsidR="00381688" w:rsidRDefault="00352B61">
      <w:pPr>
        <w:spacing w:after="56" w:line="269" w:lineRule="auto"/>
        <w:ind w:left="567" w:right="294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Структура занятия по спортивной гимнастике: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Гимнастика имеет определенную структуру: начинается с подготовительной части, затем следует основная часть и в конце - заключительная. </w:t>
      </w:r>
    </w:p>
    <w:p w:rsidR="00381688" w:rsidRDefault="00352B61">
      <w:pPr>
        <w:spacing w:after="60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Подготовительная часть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имеет собственные задачи: </w:t>
      </w:r>
    </w:p>
    <w:p w:rsidR="00381688" w:rsidRDefault="00352B61">
      <w:pPr>
        <w:numPr>
          <w:ilvl w:val="0"/>
          <w:numId w:val="30"/>
        </w:numPr>
        <w:spacing w:after="54" w:line="269" w:lineRule="auto"/>
        <w:ind w:left="567" w:right="29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Задачи би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ологического аспекта - подготовка организма детей к предстоящей работе (настрой центральной нервной системы, подготовка опорно-двигательного аппарата к выполнению упражнений основной части занятия.) </w:t>
      </w:r>
    </w:p>
    <w:p w:rsidR="00381688" w:rsidRDefault="00352B61">
      <w:pPr>
        <w:numPr>
          <w:ilvl w:val="0"/>
          <w:numId w:val="30"/>
        </w:numPr>
        <w:spacing w:after="50" w:line="269" w:lineRule="auto"/>
        <w:ind w:left="567" w:right="29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Задачи педагогического аспекта - формирование у детей умение выполнять двигательные действия в разном темпе с разной амплитудой и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степенью мышечного напряжения, овладение школой движения. </w:t>
      </w:r>
    </w:p>
    <w:p w:rsidR="00381688" w:rsidRDefault="00352B61">
      <w:pPr>
        <w:spacing w:after="49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В зависимости от возраста задачи педагогического аспекта могут треб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овать на одних занятиях больше времени, на других - меньше. </w:t>
      </w:r>
    </w:p>
    <w:p w:rsidR="00381688" w:rsidRDefault="00352B61">
      <w:pPr>
        <w:spacing w:after="57" w:line="269" w:lineRule="auto"/>
        <w:ind w:left="567" w:right="289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Для решения этих задач в подготовительной части используются различные средства: строевые упражнения, разновидности передвижений, танцевальные упражнения, подвижные игры, вольные упражнения с эле</w:t>
      </w:r>
      <w:r>
        <w:rPr>
          <w:rFonts w:ascii="Times New Roman" w:eastAsia="Times New Roman" w:hAnsi="Times New Roman" w:cs="Times New Roman"/>
          <w:color w:val="000000"/>
          <w:sz w:val="27"/>
        </w:rPr>
        <w:t>ментами на координацию движений. Упражнения с высокой интенсивностью выполнения подготовительную часть включать; нецелесообразно, т.к. они могут снизить работоспособность детей в основной части. Поэтому здесь не ставятся задачи развития у детей таких двига</w:t>
      </w:r>
      <w:r>
        <w:rPr>
          <w:rFonts w:ascii="Times New Roman" w:eastAsia="Times New Roman" w:hAnsi="Times New Roman" w:cs="Times New Roman"/>
          <w:color w:val="000000"/>
          <w:sz w:val="27"/>
        </w:rPr>
        <w:t>тельных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качеств как сила, выносливость. </w:t>
      </w:r>
    </w:p>
    <w:p w:rsidR="00381688" w:rsidRDefault="00352B61">
      <w:pPr>
        <w:spacing w:after="14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Основная часть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содержит следующие задачи: </w:t>
      </w:r>
    </w:p>
    <w:p w:rsidR="00381688" w:rsidRDefault="00352B61">
      <w:pPr>
        <w:spacing w:after="49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1.Формирование жизненно необходимых и специальных (гимнастических) двигательных навыков. </w:t>
      </w:r>
    </w:p>
    <w:p w:rsidR="00381688" w:rsidRDefault="00352B61">
      <w:pPr>
        <w:spacing w:after="61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2. Развитие волевых и физических качеств детей. </w:t>
      </w:r>
    </w:p>
    <w:p w:rsidR="00381688" w:rsidRDefault="00352B61">
      <w:pPr>
        <w:spacing w:after="52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Для решения этих задач в основной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части занятия используется значительный подъем упражнений прикладные, акробатические и вольные). </w:t>
      </w:r>
    </w:p>
    <w:p w:rsidR="00381688" w:rsidRDefault="00352B61">
      <w:pPr>
        <w:spacing w:after="49" w:line="269" w:lineRule="auto"/>
        <w:ind w:left="567" w:right="94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Заключительная часть</w:t>
      </w:r>
      <w:r>
        <w:rPr>
          <w:rFonts w:ascii="Times New Roman" w:eastAsia="Times New Roman" w:hAnsi="Times New Roman" w:cs="Times New Roman"/>
          <w:color w:val="000000"/>
          <w:sz w:val="27"/>
        </w:rPr>
        <w:t>. Основными ее задачами являются подготовка организма детей к предстоящей деятельности, подведение итогов данного занятия, задание на дом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</w:t>
      </w:r>
    </w:p>
    <w:p w:rsidR="00381688" w:rsidRDefault="00352B61">
      <w:pPr>
        <w:spacing w:after="60" w:line="269" w:lineRule="auto"/>
        <w:ind w:left="567" w:right="300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В заключительной части занятия обычно используются успокаивающие упражнения (ходьба, упражнения на расслабление), отвлекающие (на внимание, на координацию, спокойные игры, выполняемые с музыкальным сопровождением), упражнения, способствующие повышению э</w:t>
      </w:r>
      <w:r>
        <w:rPr>
          <w:rFonts w:ascii="Times New Roman" w:eastAsia="Times New Roman" w:hAnsi="Times New Roman" w:cs="Times New Roman"/>
          <w:color w:val="000000"/>
          <w:sz w:val="27"/>
        </w:rPr>
        <w:t>моционального состояния.</w:t>
      </w:r>
    </w:p>
    <w:p w:rsidR="00381688" w:rsidRDefault="00381688">
      <w:pPr>
        <w:spacing w:after="69"/>
        <w:ind w:left="708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69"/>
        <w:ind w:left="708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69"/>
        <w:ind w:left="708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69"/>
        <w:ind w:left="708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69"/>
        <w:ind w:left="708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74"/>
        <w:ind w:left="1287" w:hanging="10"/>
        <w:jc w:val="center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>2.5. Материально-технического обеспечение:</w:t>
      </w:r>
    </w:p>
    <w:p w:rsidR="00381688" w:rsidRDefault="00352B61">
      <w:pPr>
        <w:spacing w:after="126" w:line="269" w:lineRule="auto"/>
        <w:ind w:left="567" w:right="15" w:firstLine="426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 спортивный зал для занятий спортивной гимнастикой; </w:t>
      </w:r>
    </w:p>
    <w:p w:rsidR="00381688" w:rsidRDefault="00352B61">
      <w:pPr>
        <w:tabs>
          <w:tab w:val="center" w:pos="708"/>
          <w:tab w:val="center" w:pos="5516"/>
        </w:tabs>
        <w:spacing w:after="11" w:line="27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Calibri" w:eastAsia="Calibri" w:hAnsi="Calibri" w:cs="Calibri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>Оборудование и спортивный инвентарь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tbl>
      <w:tblPr>
        <w:tblW w:w="0" w:type="auto"/>
        <w:tblInd w:w="56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4614"/>
        <w:gridCol w:w="1795"/>
        <w:gridCol w:w="1675"/>
      </w:tblGrid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24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N 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33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Наименование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Единица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Количество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88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п/п </w:t>
            </w:r>
          </w:p>
        </w:tc>
        <w:tc>
          <w:tcPr>
            <w:tcW w:w="5082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 </w:t>
            </w:r>
          </w:p>
        </w:tc>
        <w:tc>
          <w:tcPr>
            <w:tcW w:w="186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измерения </w:t>
            </w:r>
          </w:p>
        </w:tc>
        <w:tc>
          <w:tcPr>
            <w:tcW w:w="169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изделий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1. 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Скакалка гимнастическая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20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2. 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Зеркало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3. 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Маты гимнастический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50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4.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Маты поролоновые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81688">
            <w:pPr>
              <w:spacing w:after="0"/>
              <w:ind w:left="97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81688">
            <w:pPr>
              <w:spacing w:after="0"/>
              <w:ind w:left="88"/>
              <w:jc w:val="center"/>
              <w:rPr>
                <w:rFonts w:ascii="Calibri" w:eastAsia="Calibri" w:hAnsi="Calibri" w:cs="Calibri"/>
              </w:rPr>
            </w:pP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lastRenderedPageBreak/>
              <w:t xml:space="preserve">5. 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Скамейка гимнастическая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8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6. 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Стенка гимнастическая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6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7. 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Батут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8.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Мостик гимнастический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2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9.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Конь гимнастический маховый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10.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Перекладина гимнастическая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11. 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Козёл гимнастический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штук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 xml:space="preserve">1 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12.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Подвеска блочная с кольцами гимнастическими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штук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13.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Дорожка акробатическая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комплект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14.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Канат для лазания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штук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15.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Магнезица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штук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4</w:t>
            </w:r>
          </w:p>
        </w:tc>
      </w:tr>
      <w:tr w:rsidR="00381688">
        <w:tblPrEx>
          <w:tblCellMar>
            <w:top w:w="0" w:type="dxa"/>
            <w:bottom w:w="0" w:type="dxa"/>
          </w:tblCellMar>
        </w:tblPrEx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127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16.</w:t>
            </w:r>
          </w:p>
        </w:tc>
        <w:tc>
          <w:tcPr>
            <w:tcW w:w="50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Палка гимнастическая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штук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58" w:type="dxa"/>
              <w:right w:w="58" w:type="dxa"/>
            </w:tcMar>
          </w:tcPr>
          <w:p w:rsidR="00381688" w:rsidRDefault="00352B61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</w:rPr>
              <w:t>10</w:t>
            </w:r>
          </w:p>
        </w:tc>
      </w:tr>
    </w:tbl>
    <w:p w:rsidR="00381688" w:rsidRDefault="00381688">
      <w:pPr>
        <w:spacing w:after="56" w:line="269" w:lineRule="auto"/>
        <w:ind w:left="435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56" w:line="269" w:lineRule="auto"/>
        <w:ind w:left="567" w:right="1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Обучающимся на занятиях необходимо находиться в спортивной форме.</w:t>
      </w:r>
    </w:p>
    <w:p w:rsidR="00381688" w:rsidRDefault="00352B61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0"/>
        <w:ind w:left="425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59"/>
        <w:ind w:right="249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3. Список литературы</w:t>
      </w:r>
    </w:p>
    <w:p w:rsidR="00381688" w:rsidRDefault="00352B61">
      <w:pPr>
        <w:numPr>
          <w:ilvl w:val="0"/>
          <w:numId w:val="31"/>
        </w:numPr>
        <w:spacing w:after="55" w:line="269" w:lineRule="auto"/>
        <w:ind w:left="567" w:right="295" w:firstLine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Бенджамин Лоу. Красота Спорта /пер. с анг. И.Л. Моничева . Москва: Радуга, 1984. </w:t>
      </w:r>
    </w:p>
    <w:p w:rsidR="00381688" w:rsidRDefault="00352B61">
      <w:pPr>
        <w:spacing w:after="60" w:line="269" w:lineRule="auto"/>
        <w:ind w:left="435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256с </w:t>
      </w:r>
    </w:p>
    <w:p w:rsidR="00381688" w:rsidRDefault="00352B61">
      <w:pPr>
        <w:numPr>
          <w:ilvl w:val="0"/>
          <w:numId w:val="32"/>
        </w:numPr>
        <w:spacing w:after="50" w:line="269" w:lineRule="auto"/>
        <w:ind w:left="680" w:right="295" w:firstLine="313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Гусева Т.А. «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Вырастай-ка» Гармоническая, спортивная, игровая гимнастика: учебно – методическое пособие для студентов педагогических вузов, колледжей и руководителей физического воспитания дошкольных учреждений. Тобольск: ТГПИ им. Д.И. Менделеева, 2004. 214с </w:t>
      </w:r>
    </w:p>
    <w:p w:rsidR="00381688" w:rsidRDefault="00352B61">
      <w:pPr>
        <w:spacing w:after="50" w:line="269" w:lineRule="auto"/>
        <w:ind w:left="435" w:right="15" w:firstLine="558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lastRenderedPageBreak/>
        <w:t>3.Лисицска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я Т.С. Хореография в гимнастике: учеб. Пособие для вузов. Москва: Юрайт, 2018. 242с </w:t>
      </w:r>
    </w:p>
    <w:p w:rsidR="00381688" w:rsidRDefault="00352B61">
      <w:pPr>
        <w:numPr>
          <w:ilvl w:val="0"/>
          <w:numId w:val="33"/>
        </w:numPr>
        <w:spacing w:after="58" w:line="269" w:lineRule="auto"/>
        <w:ind w:left="696" w:right="15" w:firstLine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Мартовский А.Н. Гимнастика в школе.  Москва: Физкультура и спорт, 1976.169с </w:t>
      </w:r>
    </w:p>
    <w:p w:rsidR="00381688" w:rsidRDefault="00352B61">
      <w:pPr>
        <w:numPr>
          <w:ilvl w:val="0"/>
          <w:numId w:val="33"/>
        </w:numPr>
        <w:spacing w:after="50" w:line="269" w:lineRule="auto"/>
        <w:ind w:left="696" w:right="15" w:firstLine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Менхин Ю.В., Менхин А.В. Оздоровительная гимнастика. Теория и методика. Ростов –на- Дону: Феникс, 2002.384с </w:t>
      </w:r>
    </w:p>
    <w:p w:rsidR="00381688" w:rsidRDefault="00352B61">
      <w:pPr>
        <w:numPr>
          <w:ilvl w:val="0"/>
          <w:numId w:val="33"/>
        </w:numPr>
        <w:spacing w:after="49" w:line="269" w:lineRule="auto"/>
        <w:ind w:left="696" w:right="15" w:firstLine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Муравьев В.А., Назарова Н.Н. Воспитание физических качеств детей дошкольного и школьного возраста: Методическое пособие.  Москва: Айрис-пресс, 2004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. 112с </w:t>
      </w:r>
    </w:p>
    <w:p w:rsidR="00381688" w:rsidRDefault="00352B61">
      <w:pPr>
        <w:numPr>
          <w:ilvl w:val="0"/>
          <w:numId w:val="33"/>
        </w:numPr>
        <w:spacing w:after="51" w:line="269" w:lineRule="auto"/>
        <w:ind w:left="696" w:right="15" w:firstLine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Муравьев В.А., Созинова Н.А. Техника безопасности на уроках физической культуры. Москва: СпортАкадемПресс, 2001.94с. </w:t>
      </w:r>
    </w:p>
    <w:p w:rsidR="00381688" w:rsidRDefault="00352B61">
      <w:pPr>
        <w:numPr>
          <w:ilvl w:val="0"/>
          <w:numId w:val="33"/>
        </w:numPr>
        <w:spacing w:after="49" w:line="269" w:lineRule="auto"/>
        <w:ind w:left="696" w:right="15" w:firstLine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Смолевский В.М. Гавердовский Ю.К. Спортивная гимнастика.  Киев: Олимпийская литература, 1999. – 160 с. </w:t>
      </w:r>
    </w:p>
    <w:p w:rsidR="00381688" w:rsidRDefault="00352B61">
      <w:pPr>
        <w:spacing w:after="14" w:line="269" w:lineRule="auto"/>
        <w:ind w:left="435" w:right="15" w:firstLine="297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11.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Коркин В.П. Акробатика для детей. Москва: Физкультура и спорт, 1983. 127 с. </w:t>
      </w:r>
    </w:p>
    <w:p w:rsidR="00381688" w:rsidRDefault="00352B61">
      <w:pPr>
        <w:numPr>
          <w:ilvl w:val="0"/>
          <w:numId w:val="34"/>
        </w:numPr>
        <w:spacing w:after="50" w:line="269" w:lineRule="auto"/>
        <w:ind w:left="830" w:right="15" w:firstLine="163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Матвеев Л.П. Теория и методика физической культуры.  Москва: Физкультура и спорт, 1991. 542 с. </w:t>
      </w:r>
    </w:p>
    <w:p w:rsidR="00381688" w:rsidRDefault="00352B61">
      <w:pPr>
        <w:numPr>
          <w:ilvl w:val="0"/>
          <w:numId w:val="34"/>
        </w:numPr>
        <w:spacing w:after="60" w:line="269" w:lineRule="auto"/>
        <w:ind w:left="830" w:right="15" w:firstLine="163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Основы управления подготовкой юных спортсменов./ по ред.  М.Я. Набатниковой . Москв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а: Физкультура и спорт, 1982. 280 с. </w:t>
      </w:r>
    </w:p>
    <w:p w:rsidR="00381688" w:rsidRDefault="00381688">
      <w:pPr>
        <w:spacing w:after="103"/>
        <w:ind w:left="425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52B61">
      <w:pPr>
        <w:spacing w:after="0"/>
        <w:ind w:left="1286" w:right="86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Интернет – источники: </w:t>
      </w:r>
    </w:p>
    <w:p w:rsidR="00381688" w:rsidRDefault="00352B61">
      <w:pPr>
        <w:numPr>
          <w:ilvl w:val="0"/>
          <w:numId w:val="35"/>
        </w:numPr>
        <w:spacing w:after="14" w:line="269" w:lineRule="auto"/>
        <w:ind w:left="1068" w:right="15" w:hanging="7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http: fizkult-ura./node/851 </w:t>
      </w:r>
    </w:p>
    <w:p w:rsidR="00381688" w:rsidRDefault="00352B61">
      <w:pPr>
        <w:numPr>
          <w:ilvl w:val="0"/>
          <w:numId w:val="35"/>
        </w:numPr>
        <w:spacing w:after="14" w:line="269" w:lineRule="auto"/>
        <w:ind w:left="1068" w:right="185" w:hanging="7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http://sportgymn.net.ru </w:t>
      </w:r>
    </w:p>
    <w:p w:rsidR="00381688" w:rsidRDefault="00352B61">
      <w:pPr>
        <w:numPr>
          <w:ilvl w:val="0"/>
          <w:numId w:val="35"/>
        </w:numPr>
        <w:spacing w:after="14" w:line="269" w:lineRule="auto"/>
        <w:ind w:left="1068" w:right="185" w:hanging="75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http://www.sportgymrus.ru </w:t>
      </w:r>
    </w:p>
    <w:p w:rsidR="00381688" w:rsidRDefault="00381688">
      <w:pPr>
        <w:spacing w:after="14" w:line="269" w:lineRule="auto"/>
        <w:ind w:left="1068" w:right="15" w:hanging="75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spacing w:after="14" w:line="269" w:lineRule="auto"/>
        <w:ind w:left="10" w:right="15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381688" w:rsidRDefault="00381688">
      <w:pPr>
        <w:keepNext/>
        <w:keepLines/>
        <w:spacing w:after="0"/>
        <w:ind w:left="207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81688" w:rsidRDefault="0038168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81688" w:rsidRDefault="00381688">
      <w:pPr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381688" w:rsidRDefault="00381688">
      <w:pPr>
        <w:keepNext/>
        <w:keepLines/>
        <w:spacing w:after="0"/>
        <w:ind w:left="207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381688" w:rsidRDefault="00352B61">
      <w:pPr>
        <w:spacing w:after="24"/>
        <w:ind w:left="255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381688" w:rsidRDefault="00381688">
      <w:pPr>
        <w:keepNext/>
        <w:keepLines/>
        <w:spacing w:after="5" w:line="271" w:lineRule="auto"/>
        <w:ind w:left="911" w:right="706" w:hanging="10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sectPr w:rsidR="0038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645C6"/>
    <w:multiLevelType w:val="multilevel"/>
    <w:tmpl w:val="00F293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646BC1"/>
    <w:multiLevelType w:val="multilevel"/>
    <w:tmpl w:val="4FE0C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2B0678"/>
    <w:multiLevelType w:val="multilevel"/>
    <w:tmpl w:val="B3344E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F811FD"/>
    <w:multiLevelType w:val="multilevel"/>
    <w:tmpl w:val="7BC6C0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5168F5"/>
    <w:multiLevelType w:val="multilevel"/>
    <w:tmpl w:val="84B455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D216E7"/>
    <w:multiLevelType w:val="multilevel"/>
    <w:tmpl w:val="B95ED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E85CCA"/>
    <w:multiLevelType w:val="multilevel"/>
    <w:tmpl w:val="D9A8A4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EB3CF4"/>
    <w:multiLevelType w:val="multilevel"/>
    <w:tmpl w:val="4E360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282882"/>
    <w:multiLevelType w:val="multilevel"/>
    <w:tmpl w:val="891EA9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E62D7D"/>
    <w:multiLevelType w:val="multilevel"/>
    <w:tmpl w:val="C388F2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A25B08"/>
    <w:multiLevelType w:val="multilevel"/>
    <w:tmpl w:val="0FAC92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F13D7B"/>
    <w:multiLevelType w:val="multilevel"/>
    <w:tmpl w:val="B23068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295D7E"/>
    <w:multiLevelType w:val="multilevel"/>
    <w:tmpl w:val="D16224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F96647"/>
    <w:multiLevelType w:val="multilevel"/>
    <w:tmpl w:val="119AA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470EB4"/>
    <w:multiLevelType w:val="multilevel"/>
    <w:tmpl w:val="8B6E95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B111B7F"/>
    <w:multiLevelType w:val="multilevel"/>
    <w:tmpl w:val="37180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121F1F"/>
    <w:multiLevelType w:val="multilevel"/>
    <w:tmpl w:val="5762B3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0B6F1B"/>
    <w:multiLevelType w:val="multilevel"/>
    <w:tmpl w:val="5F48BF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940163"/>
    <w:multiLevelType w:val="multilevel"/>
    <w:tmpl w:val="C77C85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D37BFC"/>
    <w:multiLevelType w:val="multilevel"/>
    <w:tmpl w:val="741823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2A172D"/>
    <w:multiLevelType w:val="multilevel"/>
    <w:tmpl w:val="8910A2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4F90F66"/>
    <w:multiLevelType w:val="multilevel"/>
    <w:tmpl w:val="FA0C3E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67925B8"/>
    <w:multiLevelType w:val="multilevel"/>
    <w:tmpl w:val="5D6A11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473233"/>
    <w:multiLevelType w:val="multilevel"/>
    <w:tmpl w:val="FF5E6B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B4810F8"/>
    <w:multiLevelType w:val="multilevel"/>
    <w:tmpl w:val="5232BE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C02DB3"/>
    <w:multiLevelType w:val="multilevel"/>
    <w:tmpl w:val="D46EFB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A96FC6"/>
    <w:multiLevelType w:val="multilevel"/>
    <w:tmpl w:val="A6164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467168F"/>
    <w:multiLevelType w:val="multilevel"/>
    <w:tmpl w:val="5364A5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91D430D"/>
    <w:multiLevelType w:val="multilevel"/>
    <w:tmpl w:val="FB1AD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E0B58DF"/>
    <w:multiLevelType w:val="multilevel"/>
    <w:tmpl w:val="3A785C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1953CC8"/>
    <w:multiLevelType w:val="multilevel"/>
    <w:tmpl w:val="F6FCD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6237757"/>
    <w:multiLevelType w:val="multilevel"/>
    <w:tmpl w:val="09821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EC360B3"/>
    <w:multiLevelType w:val="multilevel"/>
    <w:tmpl w:val="F000F4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ED032AE"/>
    <w:multiLevelType w:val="multilevel"/>
    <w:tmpl w:val="FB708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FFD7168"/>
    <w:multiLevelType w:val="multilevel"/>
    <w:tmpl w:val="D730E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17"/>
  </w:num>
  <w:num w:numId="3">
    <w:abstractNumId w:val="23"/>
  </w:num>
  <w:num w:numId="4">
    <w:abstractNumId w:val="8"/>
  </w:num>
  <w:num w:numId="5">
    <w:abstractNumId w:val="10"/>
  </w:num>
  <w:num w:numId="6">
    <w:abstractNumId w:val="12"/>
  </w:num>
  <w:num w:numId="7">
    <w:abstractNumId w:val="2"/>
  </w:num>
  <w:num w:numId="8">
    <w:abstractNumId w:val="14"/>
  </w:num>
  <w:num w:numId="9">
    <w:abstractNumId w:val="24"/>
  </w:num>
  <w:num w:numId="10">
    <w:abstractNumId w:val="33"/>
  </w:num>
  <w:num w:numId="11">
    <w:abstractNumId w:val="28"/>
  </w:num>
  <w:num w:numId="12">
    <w:abstractNumId w:val="6"/>
  </w:num>
  <w:num w:numId="13">
    <w:abstractNumId w:val="16"/>
  </w:num>
  <w:num w:numId="14">
    <w:abstractNumId w:val="26"/>
  </w:num>
  <w:num w:numId="15">
    <w:abstractNumId w:val="4"/>
  </w:num>
  <w:num w:numId="16">
    <w:abstractNumId w:val="22"/>
  </w:num>
  <w:num w:numId="17">
    <w:abstractNumId w:val="19"/>
  </w:num>
  <w:num w:numId="18">
    <w:abstractNumId w:val="21"/>
  </w:num>
  <w:num w:numId="19">
    <w:abstractNumId w:val="25"/>
  </w:num>
  <w:num w:numId="20">
    <w:abstractNumId w:val="11"/>
  </w:num>
  <w:num w:numId="21">
    <w:abstractNumId w:val="34"/>
  </w:num>
  <w:num w:numId="22">
    <w:abstractNumId w:val="5"/>
  </w:num>
  <w:num w:numId="23">
    <w:abstractNumId w:val="7"/>
  </w:num>
  <w:num w:numId="24">
    <w:abstractNumId w:val="31"/>
  </w:num>
  <w:num w:numId="25">
    <w:abstractNumId w:val="15"/>
  </w:num>
  <w:num w:numId="26">
    <w:abstractNumId w:val="1"/>
  </w:num>
  <w:num w:numId="27">
    <w:abstractNumId w:val="29"/>
  </w:num>
  <w:num w:numId="28">
    <w:abstractNumId w:val="3"/>
  </w:num>
  <w:num w:numId="29">
    <w:abstractNumId w:val="32"/>
  </w:num>
  <w:num w:numId="30">
    <w:abstractNumId w:val="20"/>
  </w:num>
  <w:num w:numId="31">
    <w:abstractNumId w:val="9"/>
  </w:num>
  <w:num w:numId="32">
    <w:abstractNumId w:val="13"/>
  </w:num>
  <w:num w:numId="33">
    <w:abstractNumId w:val="18"/>
  </w:num>
  <w:num w:numId="34">
    <w:abstractNumId w:val="0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688"/>
    <w:rsid w:val="00352B61"/>
    <w:rsid w:val="0038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7A43A5BB-95BD-4CE6-90BD-78D9657AE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4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0.bin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2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14368</Words>
  <Characters>81899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2025-02-19T12:25:00Z</dcterms:created>
  <dcterms:modified xsi:type="dcterms:W3CDTF">2025-02-19T12:25:00Z</dcterms:modified>
</cp:coreProperties>
</file>